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DefaultTableMini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789"/>
        <w:gridCol w:w="3902"/>
        <w:gridCol w:w="721"/>
        <w:gridCol w:w="674"/>
        <w:gridCol w:w="2930"/>
      </w:tblGrid>
      <w:tr w:rsidR="001C15CE" w14:paraId="051FF2C6" w14:textId="77777777" w:rsidTr="00D72B2F">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846" w:type="dxa"/>
          </w:tcPr>
          <w:p w14:paraId="5029BC0B" w14:textId="77777777" w:rsidR="001C15CE" w:rsidRPr="00120CD5" w:rsidRDefault="001C15CE" w:rsidP="00D72B2F">
            <w:pPr>
              <w:jc w:val="center"/>
            </w:pPr>
            <w:bookmarkStart w:id="0" w:name="_GoBack"/>
            <w:bookmarkEnd w:id="0"/>
            <w:r w:rsidRPr="00120CD5">
              <w:t>Note</w:t>
            </w:r>
          </w:p>
        </w:tc>
        <w:tc>
          <w:tcPr>
            <w:tcW w:w="6804" w:type="dxa"/>
          </w:tcPr>
          <w:p w14:paraId="6C1FC46A" w14:textId="77777777" w:rsidR="001C15CE" w:rsidRPr="00120CD5" w:rsidRDefault="001C15CE" w:rsidP="00D72B2F">
            <w:pPr>
              <w:jc w:val="center"/>
              <w:cnfStyle w:val="100000000000" w:firstRow="1" w:lastRow="0" w:firstColumn="0" w:lastColumn="0" w:oddVBand="0" w:evenVBand="0" w:oddHBand="0" w:evenHBand="0" w:firstRowFirstColumn="0" w:firstRowLastColumn="0" w:lastRowFirstColumn="0" w:lastRowLastColumn="0"/>
            </w:pPr>
            <w:r w:rsidRPr="00120CD5">
              <w:t>Assessment checklist</w:t>
            </w:r>
          </w:p>
        </w:tc>
        <w:tc>
          <w:tcPr>
            <w:tcW w:w="831" w:type="dxa"/>
          </w:tcPr>
          <w:p w14:paraId="19BF0F38" w14:textId="77777777" w:rsidR="001C15CE" w:rsidRPr="00120CD5" w:rsidRDefault="001C15CE" w:rsidP="00D72B2F">
            <w:pPr>
              <w:jc w:val="center"/>
              <w:cnfStyle w:val="100000000000" w:firstRow="1" w:lastRow="0" w:firstColumn="0" w:lastColumn="0" w:oddVBand="0" w:evenVBand="0" w:oddHBand="0" w:evenHBand="0" w:firstRowFirstColumn="0" w:firstRowLastColumn="0" w:lastRowFirstColumn="0" w:lastRowLastColumn="0"/>
            </w:pPr>
            <w:r w:rsidRPr="00120CD5">
              <w:t>Yes</w:t>
            </w:r>
          </w:p>
        </w:tc>
        <w:tc>
          <w:tcPr>
            <w:tcW w:w="870" w:type="dxa"/>
          </w:tcPr>
          <w:p w14:paraId="51B7A2CC" w14:textId="77777777" w:rsidR="001C15CE" w:rsidRPr="00120CD5" w:rsidRDefault="001C15CE" w:rsidP="00D72B2F">
            <w:pPr>
              <w:jc w:val="center"/>
              <w:cnfStyle w:val="100000000000" w:firstRow="1" w:lastRow="0" w:firstColumn="0" w:lastColumn="0" w:oddVBand="0" w:evenVBand="0" w:oddHBand="0" w:evenHBand="0" w:firstRowFirstColumn="0" w:firstRowLastColumn="0" w:lastRowFirstColumn="0" w:lastRowLastColumn="0"/>
            </w:pPr>
            <w:r w:rsidRPr="00120CD5">
              <w:t>No</w:t>
            </w:r>
          </w:p>
        </w:tc>
        <w:tc>
          <w:tcPr>
            <w:tcW w:w="4786" w:type="dxa"/>
          </w:tcPr>
          <w:p w14:paraId="0CED4294" w14:textId="77777777" w:rsidR="001C15CE" w:rsidRPr="00120CD5" w:rsidRDefault="001C15CE" w:rsidP="00D72B2F">
            <w:pPr>
              <w:jc w:val="center"/>
              <w:cnfStyle w:val="100000000000" w:firstRow="1" w:lastRow="0" w:firstColumn="0" w:lastColumn="0" w:oddVBand="0" w:evenVBand="0" w:oddHBand="0" w:evenHBand="0" w:firstRowFirstColumn="0" w:firstRowLastColumn="0" w:lastRowFirstColumn="0" w:lastRowLastColumn="0"/>
            </w:pPr>
            <w:r w:rsidRPr="00120CD5">
              <w:t>Justification / comments</w:t>
            </w:r>
          </w:p>
        </w:tc>
      </w:tr>
      <w:tr w:rsidR="001C15CE" w14:paraId="314B3574" w14:textId="77777777" w:rsidTr="00D72B2F">
        <w:trPr>
          <w:trHeight w:val="1130"/>
        </w:trPr>
        <w:tc>
          <w:tcPr>
            <w:cnfStyle w:val="001000000000" w:firstRow="0" w:lastRow="0" w:firstColumn="1" w:lastColumn="0" w:oddVBand="0" w:evenVBand="0" w:oddHBand="0" w:evenHBand="0" w:firstRowFirstColumn="0" w:firstRowLastColumn="0" w:lastRowFirstColumn="0" w:lastRowLastColumn="0"/>
            <w:tcW w:w="846" w:type="dxa"/>
          </w:tcPr>
          <w:p w14:paraId="35B14297" w14:textId="77777777" w:rsidR="001C15CE" w:rsidRDefault="001C15CE" w:rsidP="00D72B2F">
            <w:pPr>
              <w:jc w:val="center"/>
              <w:rPr>
                <w:b w:val="0"/>
                <w:bCs/>
              </w:rPr>
            </w:pPr>
            <w:r>
              <w:rPr>
                <w:b w:val="0"/>
                <w:bCs/>
              </w:rPr>
              <w:t>1</w:t>
            </w:r>
          </w:p>
        </w:tc>
        <w:tc>
          <w:tcPr>
            <w:tcW w:w="6804" w:type="dxa"/>
          </w:tcPr>
          <w:p w14:paraId="6C545838" w14:textId="77777777" w:rsidR="001C15CE" w:rsidRPr="00120CD5" w:rsidRDefault="001C15CE" w:rsidP="00D72B2F">
            <w:pPr>
              <w:cnfStyle w:val="000000000000" w:firstRow="0" w:lastRow="0" w:firstColumn="0" w:lastColumn="0" w:oddVBand="0" w:evenVBand="0" w:oddHBand="0" w:evenHBand="0" w:firstRowFirstColumn="0" w:firstRowLastColumn="0" w:lastRowFirstColumn="0" w:lastRowLastColumn="0"/>
            </w:pPr>
            <w:r>
              <w:t>Are there any existing abstractions or impoundments, including unlicensed ones, or applications which may be affected by the proposal?  Please record your findings here.</w:t>
            </w:r>
          </w:p>
        </w:tc>
        <w:tc>
          <w:tcPr>
            <w:tcW w:w="831" w:type="dxa"/>
          </w:tcPr>
          <w:p w14:paraId="7AC9537A"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870" w:type="dxa"/>
          </w:tcPr>
          <w:p w14:paraId="18946855"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4786" w:type="dxa"/>
          </w:tcPr>
          <w:p w14:paraId="107345D8"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r>
      <w:tr w:rsidR="001C15CE" w14:paraId="494D7807" w14:textId="77777777" w:rsidTr="00D72B2F">
        <w:trPr>
          <w:trHeight w:val="848"/>
        </w:trPr>
        <w:tc>
          <w:tcPr>
            <w:cnfStyle w:val="001000000000" w:firstRow="0" w:lastRow="0" w:firstColumn="1" w:lastColumn="0" w:oddVBand="0" w:evenVBand="0" w:oddHBand="0" w:evenHBand="0" w:firstRowFirstColumn="0" w:firstRowLastColumn="0" w:lastRowFirstColumn="0" w:lastRowLastColumn="0"/>
            <w:tcW w:w="846" w:type="dxa"/>
          </w:tcPr>
          <w:p w14:paraId="2D4E6FA5" w14:textId="77777777" w:rsidR="001C15CE" w:rsidRDefault="001C15CE" w:rsidP="00D72B2F">
            <w:pPr>
              <w:jc w:val="center"/>
              <w:rPr>
                <w:b w:val="0"/>
                <w:bCs/>
              </w:rPr>
            </w:pPr>
            <w:r>
              <w:rPr>
                <w:b w:val="0"/>
                <w:bCs/>
              </w:rPr>
              <w:t>2</w:t>
            </w:r>
          </w:p>
        </w:tc>
        <w:tc>
          <w:tcPr>
            <w:tcW w:w="6804" w:type="dxa"/>
          </w:tcPr>
          <w:p w14:paraId="351DD1E0"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r>
              <w:t>Are there any other water users or riparian rights or interests that may be affected?  Please record your findings here.</w:t>
            </w:r>
          </w:p>
        </w:tc>
        <w:tc>
          <w:tcPr>
            <w:tcW w:w="831" w:type="dxa"/>
          </w:tcPr>
          <w:p w14:paraId="54095C69"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870" w:type="dxa"/>
          </w:tcPr>
          <w:p w14:paraId="062B006A"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4786" w:type="dxa"/>
          </w:tcPr>
          <w:p w14:paraId="3ABB94EF"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r>
      <w:tr w:rsidR="001C15CE" w14:paraId="781B069B" w14:textId="77777777" w:rsidTr="00D72B2F">
        <w:trPr>
          <w:trHeight w:val="1541"/>
        </w:trPr>
        <w:tc>
          <w:tcPr>
            <w:cnfStyle w:val="001000000000" w:firstRow="0" w:lastRow="0" w:firstColumn="1" w:lastColumn="0" w:oddVBand="0" w:evenVBand="0" w:oddHBand="0" w:evenHBand="0" w:firstRowFirstColumn="0" w:firstRowLastColumn="0" w:lastRowFirstColumn="0" w:lastRowLastColumn="0"/>
            <w:tcW w:w="846" w:type="dxa"/>
          </w:tcPr>
          <w:p w14:paraId="3C029144" w14:textId="77777777" w:rsidR="001C15CE" w:rsidRDefault="001C15CE" w:rsidP="00D72B2F">
            <w:pPr>
              <w:jc w:val="center"/>
              <w:rPr>
                <w:b w:val="0"/>
                <w:bCs/>
              </w:rPr>
            </w:pPr>
            <w:bookmarkStart w:id="1" w:name="_Hlk61869239"/>
            <w:r>
              <w:rPr>
                <w:b w:val="0"/>
                <w:bCs/>
              </w:rPr>
              <w:t>3</w:t>
            </w:r>
          </w:p>
        </w:tc>
        <w:tc>
          <w:tcPr>
            <w:tcW w:w="6804" w:type="dxa"/>
          </w:tcPr>
          <w:p w14:paraId="498BA6AF" w14:textId="77777777" w:rsidR="001C15CE" w:rsidRDefault="001C15CE" w:rsidP="00D72B2F">
            <w:pPr>
              <w:spacing w:line="259" w:lineRule="auto"/>
              <w:cnfStyle w:val="000000000000" w:firstRow="0" w:lastRow="0" w:firstColumn="0" w:lastColumn="0" w:oddVBand="0" w:evenVBand="0" w:oddHBand="0" w:evenHBand="0" w:firstRowFirstColumn="0" w:firstRowLastColumn="0" w:lastRowFirstColumn="0" w:lastRowLastColumn="0"/>
            </w:pPr>
            <w:r>
              <w:t>Will the changes impact water quantity or variability?</w:t>
            </w:r>
          </w:p>
          <w:p w14:paraId="0D865E45" w14:textId="77777777" w:rsidR="001C15CE" w:rsidRDefault="001C15CE" w:rsidP="00D72B2F">
            <w:pPr>
              <w:spacing w:line="259" w:lineRule="auto"/>
              <w:cnfStyle w:val="000000000000" w:firstRow="0" w:lastRow="0" w:firstColumn="0" w:lastColumn="0" w:oddVBand="0" w:evenVBand="0" w:oddHBand="0" w:evenHBand="0" w:firstRowFirstColumn="0" w:firstRowLastColumn="0" w:lastRowFirstColumn="0" w:lastRowLastColumn="0"/>
              <w:rPr>
                <w:b/>
                <w:bCs/>
              </w:rPr>
            </w:pPr>
            <w:r w:rsidRPr="00BB5300">
              <w:t>For example,</w:t>
            </w:r>
            <w:r>
              <w:t xml:space="preserve"> will the changes cause reduced flows over any part of the weir/structure?  Will it reduce flows or dry out the channel downstream of the structure?</w:t>
            </w:r>
          </w:p>
        </w:tc>
        <w:tc>
          <w:tcPr>
            <w:tcW w:w="831" w:type="dxa"/>
          </w:tcPr>
          <w:p w14:paraId="76DB369C"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870" w:type="dxa"/>
          </w:tcPr>
          <w:p w14:paraId="52CAEBB1"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4786" w:type="dxa"/>
          </w:tcPr>
          <w:p w14:paraId="4DC0CA3B"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r>
      <w:tr w:rsidR="001C15CE" w14:paraId="776CC758" w14:textId="77777777" w:rsidTr="00D72B2F">
        <w:trPr>
          <w:trHeight w:val="1408"/>
        </w:trPr>
        <w:tc>
          <w:tcPr>
            <w:cnfStyle w:val="001000000000" w:firstRow="0" w:lastRow="0" w:firstColumn="1" w:lastColumn="0" w:oddVBand="0" w:evenVBand="0" w:oddHBand="0" w:evenHBand="0" w:firstRowFirstColumn="0" w:firstRowLastColumn="0" w:lastRowFirstColumn="0" w:lastRowLastColumn="0"/>
            <w:tcW w:w="846" w:type="dxa"/>
          </w:tcPr>
          <w:p w14:paraId="3FD96BF5" w14:textId="77777777" w:rsidR="001C15CE" w:rsidRDefault="001C15CE" w:rsidP="00D72B2F">
            <w:pPr>
              <w:jc w:val="center"/>
              <w:rPr>
                <w:b w:val="0"/>
                <w:bCs/>
              </w:rPr>
            </w:pPr>
            <w:r>
              <w:rPr>
                <w:b w:val="0"/>
                <w:bCs/>
              </w:rPr>
              <w:t>4</w:t>
            </w:r>
          </w:p>
        </w:tc>
        <w:tc>
          <w:tcPr>
            <w:tcW w:w="6804" w:type="dxa"/>
          </w:tcPr>
          <w:p w14:paraId="130F7564"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r>
              <w:t xml:space="preserve">Is the proposal likely to have an impact </w:t>
            </w:r>
            <w:r w:rsidRPr="00FC6EE1">
              <w:t>on a site or features of a Site of Special Scientific Interest (SSSI) or Special</w:t>
            </w:r>
            <w:r>
              <w:t xml:space="preserve"> Area of Conservation (SAC), Special Protected Area (SPA) or Ramsar site?</w:t>
            </w:r>
          </w:p>
        </w:tc>
        <w:tc>
          <w:tcPr>
            <w:tcW w:w="831" w:type="dxa"/>
          </w:tcPr>
          <w:p w14:paraId="53173992"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870" w:type="dxa"/>
          </w:tcPr>
          <w:p w14:paraId="3D087161"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4786" w:type="dxa"/>
          </w:tcPr>
          <w:p w14:paraId="07F259D4"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r>
      <w:tr w:rsidR="001C15CE" w14:paraId="7A39ECE2" w14:textId="77777777" w:rsidTr="00D72B2F">
        <w:trPr>
          <w:trHeight w:val="846"/>
        </w:trPr>
        <w:tc>
          <w:tcPr>
            <w:cnfStyle w:val="001000000000" w:firstRow="0" w:lastRow="0" w:firstColumn="1" w:lastColumn="0" w:oddVBand="0" w:evenVBand="0" w:oddHBand="0" w:evenHBand="0" w:firstRowFirstColumn="0" w:firstRowLastColumn="0" w:lastRowFirstColumn="0" w:lastRowLastColumn="0"/>
            <w:tcW w:w="846" w:type="dxa"/>
          </w:tcPr>
          <w:p w14:paraId="2328770D" w14:textId="77777777" w:rsidR="001C15CE" w:rsidRDefault="001C15CE" w:rsidP="00D72B2F">
            <w:pPr>
              <w:jc w:val="center"/>
              <w:rPr>
                <w:b w:val="0"/>
                <w:bCs/>
              </w:rPr>
            </w:pPr>
            <w:r>
              <w:rPr>
                <w:b w:val="0"/>
                <w:bCs/>
              </w:rPr>
              <w:t>5</w:t>
            </w:r>
          </w:p>
        </w:tc>
        <w:tc>
          <w:tcPr>
            <w:tcW w:w="6804" w:type="dxa"/>
          </w:tcPr>
          <w:p w14:paraId="626BFFC4"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r>
              <w:t>Does the proposal affect protected species that may live at the site or elsewhere in the catchment?</w:t>
            </w:r>
          </w:p>
        </w:tc>
        <w:tc>
          <w:tcPr>
            <w:tcW w:w="831" w:type="dxa"/>
          </w:tcPr>
          <w:p w14:paraId="643FFE6F"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870" w:type="dxa"/>
          </w:tcPr>
          <w:p w14:paraId="0610C850"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4786" w:type="dxa"/>
          </w:tcPr>
          <w:p w14:paraId="4CE14C53"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r>
      <w:tr w:rsidR="001C15CE" w14:paraId="54059B00" w14:textId="77777777" w:rsidTr="00D72B2F">
        <w:trPr>
          <w:trHeight w:val="831"/>
        </w:trPr>
        <w:tc>
          <w:tcPr>
            <w:cnfStyle w:val="001000000000" w:firstRow="0" w:lastRow="0" w:firstColumn="1" w:lastColumn="0" w:oddVBand="0" w:evenVBand="0" w:oddHBand="0" w:evenHBand="0" w:firstRowFirstColumn="0" w:firstRowLastColumn="0" w:lastRowFirstColumn="0" w:lastRowLastColumn="0"/>
            <w:tcW w:w="846" w:type="dxa"/>
          </w:tcPr>
          <w:p w14:paraId="1B41870D" w14:textId="77777777" w:rsidR="001C15CE" w:rsidRDefault="001C15CE" w:rsidP="00D72B2F">
            <w:pPr>
              <w:jc w:val="center"/>
              <w:rPr>
                <w:b w:val="0"/>
                <w:bCs/>
              </w:rPr>
            </w:pPr>
            <w:r>
              <w:rPr>
                <w:b w:val="0"/>
                <w:bCs/>
              </w:rPr>
              <w:t>6</w:t>
            </w:r>
          </w:p>
        </w:tc>
        <w:tc>
          <w:tcPr>
            <w:tcW w:w="6804" w:type="dxa"/>
          </w:tcPr>
          <w:p w14:paraId="3BE6B565"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r>
              <w:t>Will the proposal impact on either the up or downstream passage of fish (including eels) in the river?</w:t>
            </w:r>
          </w:p>
        </w:tc>
        <w:tc>
          <w:tcPr>
            <w:tcW w:w="831" w:type="dxa"/>
          </w:tcPr>
          <w:p w14:paraId="1CC9BBF6"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870" w:type="dxa"/>
          </w:tcPr>
          <w:p w14:paraId="023C7ECC"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4786" w:type="dxa"/>
          </w:tcPr>
          <w:p w14:paraId="65D914F3"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r>
      <w:tr w:rsidR="001C15CE" w14:paraId="799B165F" w14:textId="77777777" w:rsidTr="00D72B2F">
        <w:trPr>
          <w:trHeight w:val="842"/>
        </w:trPr>
        <w:tc>
          <w:tcPr>
            <w:cnfStyle w:val="001000000000" w:firstRow="0" w:lastRow="0" w:firstColumn="1" w:lastColumn="0" w:oddVBand="0" w:evenVBand="0" w:oddHBand="0" w:evenHBand="0" w:firstRowFirstColumn="0" w:firstRowLastColumn="0" w:lastRowFirstColumn="0" w:lastRowLastColumn="0"/>
            <w:tcW w:w="846" w:type="dxa"/>
          </w:tcPr>
          <w:p w14:paraId="76182EFB" w14:textId="77777777" w:rsidR="001C15CE" w:rsidRDefault="001C15CE" w:rsidP="00D72B2F">
            <w:pPr>
              <w:jc w:val="center"/>
              <w:rPr>
                <w:b w:val="0"/>
                <w:bCs/>
              </w:rPr>
            </w:pPr>
            <w:r>
              <w:rPr>
                <w:b w:val="0"/>
                <w:bCs/>
              </w:rPr>
              <w:t>7</w:t>
            </w:r>
          </w:p>
        </w:tc>
        <w:tc>
          <w:tcPr>
            <w:tcW w:w="6804" w:type="dxa"/>
          </w:tcPr>
          <w:p w14:paraId="18CF472D"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r>
              <w:t>Are planned changes in river flow likely to cause significant change to invertebrate habitats?</w:t>
            </w:r>
          </w:p>
        </w:tc>
        <w:tc>
          <w:tcPr>
            <w:tcW w:w="831" w:type="dxa"/>
          </w:tcPr>
          <w:p w14:paraId="62EA43B7"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870" w:type="dxa"/>
          </w:tcPr>
          <w:p w14:paraId="5034B06D"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4786" w:type="dxa"/>
          </w:tcPr>
          <w:p w14:paraId="1061237C"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r>
      <w:tr w:rsidR="001C15CE" w14:paraId="2E8AA2D0" w14:textId="77777777" w:rsidTr="00D72B2F">
        <w:trPr>
          <w:trHeight w:val="1124"/>
        </w:trPr>
        <w:tc>
          <w:tcPr>
            <w:cnfStyle w:val="001000000000" w:firstRow="0" w:lastRow="0" w:firstColumn="1" w:lastColumn="0" w:oddVBand="0" w:evenVBand="0" w:oddHBand="0" w:evenHBand="0" w:firstRowFirstColumn="0" w:firstRowLastColumn="0" w:lastRowFirstColumn="0" w:lastRowLastColumn="0"/>
            <w:tcW w:w="846" w:type="dxa"/>
          </w:tcPr>
          <w:p w14:paraId="4DB641E8" w14:textId="77777777" w:rsidR="001C15CE" w:rsidRDefault="001C15CE" w:rsidP="00D72B2F">
            <w:pPr>
              <w:jc w:val="center"/>
              <w:rPr>
                <w:b w:val="0"/>
                <w:bCs/>
              </w:rPr>
            </w:pPr>
            <w:r>
              <w:rPr>
                <w:b w:val="0"/>
                <w:bCs/>
              </w:rPr>
              <w:t>8</w:t>
            </w:r>
          </w:p>
        </w:tc>
        <w:tc>
          <w:tcPr>
            <w:tcW w:w="6804" w:type="dxa"/>
          </w:tcPr>
          <w:p w14:paraId="640B43CF"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r>
              <w:t>Are planned changes in the river flow likely to cause a significant change in the macrophyte and diatom communities?</w:t>
            </w:r>
          </w:p>
        </w:tc>
        <w:tc>
          <w:tcPr>
            <w:tcW w:w="831" w:type="dxa"/>
          </w:tcPr>
          <w:p w14:paraId="1F3556EF"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870" w:type="dxa"/>
          </w:tcPr>
          <w:p w14:paraId="5C54D687"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4786" w:type="dxa"/>
          </w:tcPr>
          <w:p w14:paraId="3DB6F2BA"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r>
      <w:tr w:rsidR="001C15CE" w14:paraId="15094C44" w14:textId="77777777" w:rsidTr="00D72B2F">
        <w:trPr>
          <w:trHeight w:val="853"/>
        </w:trPr>
        <w:tc>
          <w:tcPr>
            <w:cnfStyle w:val="001000000000" w:firstRow="0" w:lastRow="0" w:firstColumn="1" w:lastColumn="0" w:oddVBand="0" w:evenVBand="0" w:oddHBand="0" w:evenHBand="0" w:firstRowFirstColumn="0" w:firstRowLastColumn="0" w:lastRowFirstColumn="0" w:lastRowLastColumn="0"/>
            <w:tcW w:w="846" w:type="dxa"/>
          </w:tcPr>
          <w:p w14:paraId="1794C5DB" w14:textId="77777777" w:rsidR="001C15CE" w:rsidRDefault="001C15CE" w:rsidP="00D72B2F">
            <w:pPr>
              <w:jc w:val="center"/>
              <w:rPr>
                <w:b w:val="0"/>
                <w:bCs/>
              </w:rPr>
            </w:pPr>
            <w:r>
              <w:rPr>
                <w:b w:val="0"/>
                <w:bCs/>
              </w:rPr>
              <w:t>9</w:t>
            </w:r>
          </w:p>
        </w:tc>
        <w:tc>
          <w:tcPr>
            <w:tcW w:w="6804" w:type="dxa"/>
          </w:tcPr>
          <w:p w14:paraId="41771031"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r>
              <w:t>Will the proposal impact on any fish spawning or nursery areas?</w:t>
            </w:r>
          </w:p>
        </w:tc>
        <w:tc>
          <w:tcPr>
            <w:tcW w:w="831" w:type="dxa"/>
          </w:tcPr>
          <w:p w14:paraId="0FB4F308"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870" w:type="dxa"/>
          </w:tcPr>
          <w:p w14:paraId="2BDC3B78"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4786" w:type="dxa"/>
          </w:tcPr>
          <w:p w14:paraId="3AE241F6"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r>
      <w:tr w:rsidR="001C15CE" w14:paraId="2FA594D5" w14:textId="77777777" w:rsidTr="00D72B2F">
        <w:trPr>
          <w:trHeight w:val="838"/>
        </w:trPr>
        <w:tc>
          <w:tcPr>
            <w:cnfStyle w:val="001000000000" w:firstRow="0" w:lastRow="0" w:firstColumn="1" w:lastColumn="0" w:oddVBand="0" w:evenVBand="0" w:oddHBand="0" w:evenHBand="0" w:firstRowFirstColumn="0" w:firstRowLastColumn="0" w:lastRowFirstColumn="0" w:lastRowLastColumn="0"/>
            <w:tcW w:w="846" w:type="dxa"/>
          </w:tcPr>
          <w:p w14:paraId="20BF94A3" w14:textId="77777777" w:rsidR="001C15CE" w:rsidRDefault="001C15CE" w:rsidP="00D72B2F">
            <w:pPr>
              <w:jc w:val="center"/>
              <w:rPr>
                <w:b w:val="0"/>
                <w:bCs/>
              </w:rPr>
            </w:pPr>
            <w:r>
              <w:rPr>
                <w:b w:val="0"/>
                <w:bCs/>
              </w:rPr>
              <w:t>10</w:t>
            </w:r>
          </w:p>
        </w:tc>
        <w:tc>
          <w:tcPr>
            <w:tcW w:w="6804" w:type="dxa"/>
          </w:tcPr>
          <w:p w14:paraId="70B5F313"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r>
              <w:t>Will pollutants be discharged or mobilised into the river during construction and/or operation?</w:t>
            </w:r>
          </w:p>
        </w:tc>
        <w:tc>
          <w:tcPr>
            <w:tcW w:w="831" w:type="dxa"/>
          </w:tcPr>
          <w:p w14:paraId="0F3B1325"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870" w:type="dxa"/>
          </w:tcPr>
          <w:p w14:paraId="685A3400"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4786" w:type="dxa"/>
          </w:tcPr>
          <w:p w14:paraId="6789E1BA"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r>
      <w:tr w:rsidR="001C15CE" w14:paraId="29F2F77D" w14:textId="77777777" w:rsidTr="00D72B2F">
        <w:trPr>
          <w:trHeight w:val="1119"/>
        </w:trPr>
        <w:tc>
          <w:tcPr>
            <w:cnfStyle w:val="001000000000" w:firstRow="0" w:lastRow="0" w:firstColumn="1" w:lastColumn="0" w:oddVBand="0" w:evenVBand="0" w:oddHBand="0" w:evenHBand="0" w:firstRowFirstColumn="0" w:firstRowLastColumn="0" w:lastRowFirstColumn="0" w:lastRowLastColumn="0"/>
            <w:tcW w:w="846" w:type="dxa"/>
          </w:tcPr>
          <w:p w14:paraId="7E4B774E" w14:textId="77777777" w:rsidR="001C15CE" w:rsidRDefault="001C15CE" w:rsidP="00D72B2F">
            <w:pPr>
              <w:jc w:val="center"/>
              <w:rPr>
                <w:b w:val="0"/>
                <w:bCs/>
              </w:rPr>
            </w:pPr>
            <w:r>
              <w:rPr>
                <w:b w:val="0"/>
                <w:bCs/>
              </w:rPr>
              <w:lastRenderedPageBreak/>
              <w:t>11</w:t>
            </w:r>
          </w:p>
        </w:tc>
        <w:tc>
          <w:tcPr>
            <w:tcW w:w="6804" w:type="dxa"/>
          </w:tcPr>
          <w:p w14:paraId="302CF9ED"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r>
              <w:t>Is the proposal likely to significantly increase river turbidity by increasing the quantity of suspended sediment, affecting water quality?</w:t>
            </w:r>
          </w:p>
        </w:tc>
        <w:tc>
          <w:tcPr>
            <w:tcW w:w="831" w:type="dxa"/>
          </w:tcPr>
          <w:p w14:paraId="487CC60C"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870" w:type="dxa"/>
          </w:tcPr>
          <w:p w14:paraId="75C6A91A"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4786" w:type="dxa"/>
          </w:tcPr>
          <w:p w14:paraId="6152361E"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r>
      <w:tr w:rsidR="001C15CE" w14:paraId="571F7F24" w14:textId="77777777" w:rsidTr="00D72B2F">
        <w:trPr>
          <w:trHeight w:val="1829"/>
        </w:trPr>
        <w:tc>
          <w:tcPr>
            <w:cnfStyle w:val="001000000000" w:firstRow="0" w:lastRow="0" w:firstColumn="1" w:lastColumn="0" w:oddVBand="0" w:evenVBand="0" w:oddHBand="0" w:evenHBand="0" w:firstRowFirstColumn="0" w:firstRowLastColumn="0" w:lastRowFirstColumn="0" w:lastRowLastColumn="0"/>
            <w:tcW w:w="846" w:type="dxa"/>
          </w:tcPr>
          <w:p w14:paraId="690D4109" w14:textId="77777777" w:rsidR="001C15CE" w:rsidRDefault="001C15CE" w:rsidP="00D72B2F">
            <w:pPr>
              <w:jc w:val="center"/>
              <w:rPr>
                <w:b w:val="0"/>
                <w:bCs/>
              </w:rPr>
            </w:pPr>
            <w:r>
              <w:rPr>
                <w:b w:val="0"/>
                <w:bCs/>
              </w:rPr>
              <w:t>12</w:t>
            </w:r>
          </w:p>
        </w:tc>
        <w:tc>
          <w:tcPr>
            <w:tcW w:w="6804" w:type="dxa"/>
          </w:tcPr>
          <w:p w14:paraId="3C84F32D" w14:textId="77777777" w:rsidR="001C15CE" w:rsidRDefault="001C15CE" w:rsidP="00D72B2F">
            <w:pPr>
              <w:spacing w:line="259" w:lineRule="auto"/>
              <w:cnfStyle w:val="000000000000" w:firstRow="0" w:lastRow="0" w:firstColumn="0" w:lastColumn="0" w:oddVBand="0" w:evenVBand="0" w:oddHBand="0" w:evenHBand="0" w:firstRowFirstColumn="0" w:firstRowLastColumn="0" w:lastRowFirstColumn="0" w:lastRowLastColumn="0"/>
            </w:pPr>
            <w:r>
              <w:t>Will the proposal alter the geomorphology of the reach?</w:t>
            </w:r>
          </w:p>
          <w:p w14:paraId="5371D751"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r w:rsidRPr="0066627E">
              <w:t>For example,</w:t>
            </w:r>
            <w:r>
              <w:t xml:space="preserve"> will the proposal substantially alter sediment movement or deposition above or below the site?  Will the proposal cause erosion of the riverbanks up or down stream?  Or cause scouring of the riverbed?</w:t>
            </w:r>
          </w:p>
        </w:tc>
        <w:tc>
          <w:tcPr>
            <w:tcW w:w="831" w:type="dxa"/>
          </w:tcPr>
          <w:p w14:paraId="515E33B0"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870" w:type="dxa"/>
          </w:tcPr>
          <w:p w14:paraId="25F1CB0B"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c>
          <w:tcPr>
            <w:tcW w:w="4786" w:type="dxa"/>
          </w:tcPr>
          <w:p w14:paraId="4807323F" w14:textId="77777777" w:rsidR="001C15CE" w:rsidRDefault="001C15CE" w:rsidP="00D72B2F">
            <w:pPr>
              <w:cnfStyle w:val="000000000000" w:firstRow="0" w:lastRow="0" w:firstColumn="0" w:lastColumn="0" w:oddVBand="0" w:evenVBand="0" w:oddHBand="0" w:evenHBand="0" w:firstRowFirstColumn="0" w:firstRowLastColumn="0" w:lastRowFirstColumn="0" w:lastRowLastColumn="0"/>
              <w:rPr>
                <w:b/>
                <w:bCs/>
              </w:rPr>
            </w:pPr>
          </w:p>
        </w:tc>
      </w:tr>
      <w:tr w:rsidR="001C15CE" w14:paraId="6DA2E3E0" w14:textId="77777777" w:rsidTr="00D72B2F">
        <w:trPr>
          <w:cnfStyle w:val="010000000000" w:firstRow="0" w:lastRow="1" w:firstColumn="0" w:lastColumn="0" w:oddVBand="0" w:evenVBand="0" w:oddHBand="0" w:evenHBand="0"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846" w:type="dxa"/>
          </w:tcPr>
          <w:p w14:paraId="6E5D6343" w14:textId="77777777" w:rsidR="001C15CE" w:rsidRDefault="001C15CE" w:rsidP="00D72B2F">
            <w:pPr>
              <w:jc w:val="center"/>
              <w:rPr>
                <w:b w:val="0"/>
                <w:bCs/>
              </w:rPr>
            </w:pPr>
            <w:r>
              <w:rPr>
                <w:b w:val="0"/>
                <w:bCs/>
              </w:rPr>
              <w:t>13</w:t>
            </w:r>
          </w:p>
        </w:tc>
        <w:tc>
          <w:tcPr>
            <w:tcW w:w="6804" w:type="dxa"/>
          </w:tcPr>
          <w:p w14:paraId="0FB603B8" w14:textId="77777777" w:rsidR="001C15CE" w:rsidRPr="00481F79" w:rsidRDefault="001C15CE" w:rsidP="00D72B2F">
            <w:pPr>
              <w:spacing w:line="259" w:lineRule="auto"/>
              <w:cnfStyle w:val="010000000000" w:firstRow="0" w:lastRow="1" w:firstColumn="0" w:lastColumn="0" w:oddVBand="0" w:evenVBand="0" w:oddHBand="0" w:evenHBand="0" w:firstRowFirstColumn="0" w:firstRowLastColumn="0" w:lastRowFirstColumn="0" w:lastRowLastColumn="0"/>
              <w:rPr>
                <w:b w:val="0"/>
                <w:bCs/>
              </w:rPr>
            </w:pPr>
            <w:r w:rsidRPr="00481F79">
              <w:rPr>
                <w:b w:val="0"/>
                <w:bCs/>
              </w:rPr>
              <w:t>Does the scheme involve modification or construction of a new raised reservoir with the capacity of 10,000 cubic metres or more?</w:t>
            </w:r>
          </w:p>
        </w:tc>
        <w:tc>
          <w:tcPr>
            <w:tcW w:w="831" w:type="dxa"/>
          </w:tcPr>
          <w:p w14:paraId="54B95F6B" w14:textId="77777777" w:rsidR="001C15CE" w:rsidRDefault="001C15CE" w:rsidP="00D72B2F">
            <w:pPr>
              <w:cnfStyle w:val="010000000000" w:firstRow="0" w:lastRow="1" w:firstColumn="0" w:lastColumn="0" w:oddVBand="0" w:evenVBand="0" w:oddHBand="0" w:evenHBand="0" w:firstRowFirstColumn="0" w:firstRowLastColumn="0" w:lastRowFirstColumn="0" w:lastRowLastColumn="0"/>
              <w:rPr>
                <w:b w:val="0"/>
                <w:bCs/>
              </w:rPr>
            </w:pPr>
          </w:p>
        </w:tc>
        <w:tc>
          <w:tcPr>
            <w:tcW w:w="870" w:type="dxa"/>
          </w:tcPr>
          <w:p w14:paraId="668E60D6" w14:textId="77777777" w:rsidR="001C15CE" w:rsidRDefault="001C15CE" w:rsidP="00D72B2F">
            <w:pPr>
              <w:cnfStyle w:val="010000000000" w:firstRow="0" w:lastRow="1" w:firstColumn="0" w:lastColumn="0" w:oddVBand="0" w:evenVBand="0" w:oddHBand="0" w:evenHBand="0" w:firstRowFirstColumn="0" w:firstRowLastColumn="0" w:lastRowFirstColumn="0" w:lastRowLastColumn="0"/>
              <w:rPr>
                <w:b w:val="0"/>
                <w:bCs/>
              </w:rPr>
            </w:pPr>
          </w:p>
        </w:tc>
        <w:tc>
          <w:tcPr>
            <w:tcW w:w="4786" w:type="dxa"/>
          </w:tcPr>
          <w:p w14:paraId="7F25F131" w14:textId="77777777" w:rsidR="001C15CE" w:rsidRDefault="001C15CE" w:rsidP="00D72B2F">
            <w:pPr>
              <w:cnfStyle w:val="010000000000" w:firstRow="0" w:lastRow="1" w:firstColumn="0" w:lastColumn="0" w:oddVBand="0" w:evenVBand="0" w:oddHBand="0" w:evenHBand="0" w:firstRowFirstColumn="0" w:firstRowLastColumn="0" w:lastRowFirstColumn="0" w:lastRowLastColumn="0"/>
              <w:rPr>
                <w:b w:val="0"/>
                <w:bCs/>
              </w:rPr>
            </w:pPr>
          </w:p>
        </w:tc>
      </w:tr>
      <w:bookmarkEnd w:id="1"/>
    </w:tbl>
    <w:p w14:paraId="3BB4865D" w14:textId="77777777" w:rsidR="005E02C6" w:rsidRDefault="005E02C6"/>
    <w:sectPr w:rsidR="005E0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CE"/>
    <w:rsid w:val="001C15CE"/>
    <w:rsid w:val="005E02C6"/>
    <w:rsid w:val="009A5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919B"/>
  <w15:chartTrackingRefBased/>
  <w15:docId w15:val="{9BFC9B6B-9BBD-4D61-82AE-2FA9A3F1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15CE"/>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Minimal">
    <w:name w:val="Default Table Minimal"/>
    <w:basedOn w:val="TableNormal"/>
    <w:uiPriority w:val="99"/>
    <w:rsid w:val="001C15CE"/>
    <w:pPr>
      <w:spacing w:after="0" w:line="240" w:lineRule="auto"/>
    </w:pPr>
    <w:rPr>
      <w:rFonts w:ascii="Arial" w:eastAsia="Times New Roman" w:hAnsi="Arial" w:cs="Times New Roman"/>
      <w:sz w:val="20"/>
      <w:szCs w:val="20"/>
      <w:lang w:eastAsia="en-GB"/>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vAlign w:val="center"/>
    </w:tcPr>
    <w:tblStylePr w:type="firstRow">
      <w:rPr>
        <w:b/>
      </w:rPr>
    </w:tblStylePr>
    <w:tblStylePr w:type="lastRow">
      <w:rPr>
        <w:b/>
      </w:r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E59BDBF498A48BBF793DA2DCF5C87" ma:contentTypeVersion="13" ma:contentTypeDescription="Create a new document." ma:contentTypeScope="" ma:versionID="b7f9b04bd7a5c932170738b2fb96fff3">
  <xsd:schema xmlns:xsd="http://www.w3.org/2001/XMLSchema" xmlns:xs="http://www.w3.org/2001/XMLSchema" xmlns:p="http://schemas.microsoft.com/office/2006/metadata/properties" xmlns:ns3="c3c9bb85-1825-49d7-8f7d-e1a6b2453da0" xmlns:ns4="c6105fae-2996-44f9-8170-7782da5f3285" targetNamespace="http://schemas.microsoft.com/office/2006/metadata/properties" ma:root="true" ma:fieldsID="919d46558d292e0a32fe01d39ba21d7d" ns3:_="" ns4:_="">
    <xsd:import namespace="c3c9bb85-1825-49d7-8f7d-e1a6b2453da0"/>
    <xsd:import namespace="c6105fae-2996-44f9-8170-7782da5f32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9bb85-1825-49d7-8f7d-e1a6b2453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05fae-2996-44f9-8170-7782da5f32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D0809-8F29-443B-BDB6-B2DFD743F7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E4F293-A3F2-40D9-839A-7DAFC4ADB460}">
  <ds:schemaRefs>
    <ds:schemaRef ds:uri="http://schemas.microsoft.com/sharepoint/v3/contenttype/forms"/>
  </ds:schemaRefs>
</ds:datastoreItem>
</file>

<file path=customXml/itemProps3.xml><?xml version="1.0" encoding="utf-8"?>
<ds:datastoreItem xmlns:ds="http://schemas.openxmlformats.org/officeDocument/2006/customXml" ds:itemID="{8D4F0642-1B27-4E58-8067-D11066EC0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9bb85-1825-49d7-8f7d-e1a6b2453da0"/>
    <ds:schemaRef ds:uri="c6105fae-2996-44f9-8170-7782da5f3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Potts, Shaun</dc:creator>
  <cp:keywords/>
  <dc:description/>
  <cp:lastModifiedBy>Potts, Shaun</cp:lastModifiedBy>
  <cp:revision>2</cp:revision>
  <dcterms:created xsi:type="dcterms:W3CDTF">2021-07-30T15:26:00Z</dcterms:created>
  <dcterms:modified xsi:type="dcterms:W3CDTF">2021-07-30T15:26:00Z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0x01010044DE59BDBF498A48BBF793DA2DCF5C87</vt:lpwstr>
  </property>
</Properties>
</file>