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54" w:rsidRDefault="003F3C54">
      <w:pPr>
        <w:pStyle w:val="BodyText"/>
        <w:kinsoku w:val="0"/>
        <w:overflowPunct w:val="0"/>
        <w:spacing w:line="276" w:lineRule="exact"/>
        <w:ind w:right="7769"/>
      </w:pPr>
      <w:r>
        <w:rPr>
          <w:lang w:val="cy-GB"/>
        </w:rPr>
        <w:t>Cangen Diwygio PAC Is-adran Cynllunio CAP Llywodraeth Cymru</w:t>
      </w:r>
    </w:p>
    <w:p w:rsidR="003F3C54" w:rsidRDefault="003F3C54">
      <w:pPr>
        <w:pStyle w:val="BodyText"/>
        <w:kinsoku w:val="0"/>
        <w:overflowPunct w:val="0"/>
        <w:spacing w:line="276" w:lineRule="exact"/>
        <w:ind w:right="7193"/>
      </w:pPr>
      <w:r>
        <w:rPr>
          <w:lang w:val="cy-GB"/>
        </w:rPr>
        <w:t>Llawr Cyntaf, Adain y Gorllewin, CP2 Adeiladau'r Goron</w:t>
      </w:r>
    </w:p>
    <w:p w:rsidR="003F3C54" w:rsidRDefault="003F3C54">
      <w:pPr>
        <w:pStyle w:val="BodyText"/>
        <w:kinsoku w:val="0"/>
        <w:overflowPunct w:val="0"/>
        <w:spacing w:line="272" w:lineRule="exact"/>
      </w:pPr>
      <w:r>
        <w:rPr>
          <w:lang w:val="cy-GB"/>
        </w:rPr>
        <w:t>Cathays</w:t>
      </w:r>
    </w:p>
    <w:p w:rsidR="003F3C54" w:rsidRDefault="003F3C54">
      <w:pPr>
        <w:pStyle w:val="BodyText"/>
        <w:kinsoku w:val="0"/>
        <w:overflowPunct w:val="0"/>
        <w:spacing w:line="480" w:lineRule="auto"/>
        <w:ind w:right="8177"/>
      </w:pPr>
      <w:r>
        <w:rPr>
          <w:lang w:val="cy-GB"/>
        </w:rPr>
        <w:t>Caerdydd, CF10 3NQ Annwyl Sir/Fadam</w:t>
      </w:r>
    </w:p>
    <w:p w:rsidR="003F3C54" w:rsidRDefault="003F3C54">
      <w:pPr>
        <w:pStyle w:val="Heading1"/>
        <w:kinsoku w:val="0"/>
        <w:overflowPunct w:val="0"/>
        <w:spacing w:before="8"/>
        <w:rPr>
          <w:b w:val="0"/>
          <w:bCs w:val="0"/>
          <w:u w:val="none"/>
        </w:rPr>
      </w:pPr>
      <w:bookmarkStart w:id="0" w:name="_GoBack"/>
      <w:r>
        <w:rPr>
          <w:u w:val="thick"/>
          <w:lang w:val="cy-GB"/>
        </w:rPr>
        <w:t>Cynigion ar gyfer Cynllun y Taliad Sylfaenol</w:t>
      </w:r>
      <w:bookmarkEnd w:id="0"/>
      <w:r>
        <w:rPr>
          <w:u w:val="thick"/>
          <w:lang w:val="cy-GB"/>
        </w:rPr>
        <w:t xml:space="preserve">. </w:t>
      </w:r>
    </w:p>
    <w:p w:rsidR="003F3C54" w:rsidRDefault="003F3C54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before="69"/>
        <w:ind w:left="112"/>
        <w:rPr>
          <w:rFonts w:ascii="Arial" w:hAnsi="Arial" w:cs="Arial"/>
        </w:rPr>
      </w:pPr>
      <w:r>
        <w:rPr>
          <w:rFonts w:ascii="Arial" w:hAnsi="Arial" w:cs="Arial"/>
          <w:b/>
          <w:bCs/>
          <w:u w:val="thick"/>
          <w:lang w:val="cy-GB"/>
        </w:rPr>
        <w:t>Ymateb gan Cyfoeth Naturiol Cymru</w:t>
      </w:r>
    </w:p>
    <w:p w:rsidR="003F3C54" w:rsidRDefault="003F3C54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3F3C54" w:rsidRDefault="003F3C54">
      <w:pPr>
        <w:pStyle w:val="BodyText"/>
        <w:kinsoku w:val="0"/>
        <w:overflowPunct w:val="0"/>
        <w:spacing w:before="69"/>
        <w:ind w:right="123"/>
      </w:pPr>
      <w:r>
        <w:rPr>
          <w:lang w:val="cy-GB"/>
        </w:rPr>
        <w:t xml:space="preserve">Diolch i chi am ymgynghori â Cyfoeth Naturiol Cymru ar ddadansoddiad Llywodraeth Cymru o'r amrywiol ddewisiadau amgen ar gyfer rhoi Cynllun y Taliad Sylfaenol (CTS) ar waith. </w:t>
      </w:r>
    </w:p>
    <w:p w:rsidR="003F3C54" w:rsidRDefault="003F3C54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3F3C54" w:rsidRDefault="003F3C54">
      <w:pPr>
        <w:pStyle w:val="BodyText"/>
        <w:kinsoku w:val="0"/>
        <w:overflowPunct w:val="0"/>
        <w:ind w:right="702"/>
      </w:pPr>
      <w:r>
        <w:rPr>
          <w:lang w:val="cy-GB"/>
        </w:rPr>
        <w:t xml:space="preserve">Mae Cyfoeth Naturiol Cymru yn gweithio fel rheoleiddiwr, partner a chynghorydd i fusnesau, sefydliadau anllywodraethol, Awdurdodau Lleol a chymunedau er mwyn helpu i roi polisïau a blaenoriaethau Llywodraeth Cymru a'r Undeb Ewropeaidd ar waith. Rydym yn gweithredu ar sail ecosystemau wrth hyrwyddo datblygiadau cynaliadwy sy'n cynnig buddiannau cymdeithasol, economaidd ac amgylcheddol i bobl Cymru. </w:t>
      </w:r>
    </w:p>
    <w:p w:rsidR="003F3C54" w:rsidRDefault="003F3C54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3F3C54" w:rsidRDefault="003F3C54">
      <w:pPr>
        <w:pStyle w:val="BodyText"/>
        <w:kinsoku w:val="0"/>
        <w:overflowPunct w:val="0"/>
        <w:spacing w:line="239" w:lineRule="auto"/>
        <w:ind w:right="116"/>
      </w:pPr>
      <w:r>
        <w:rPr>
          <w:lang w:val="cy-GB"/>
        </w:rPr>
        <w:t xml:space="preserve">Mae'r Comisiwn Ewropeaidd wedi datgan mai diben Cynllun y Taliad Sylfaenol yw darparu cymhorthdal incwm sylfaenol i ffermwyr yn ogystal â rhoi cefnogaeth i'r nwyddau cyhoeddus sylfaenol y mae cymdeithas Ewropeaidd yn awyddus i'w cael. Mae Cyfoeth Naturiol Cymru yn awyddus iawn i sicrhau y caiff y risgiau amgylcheddol sy'n rhan annatod o broses o symud i unrhyw system cymorth newydd eu nodi, eu rheoli a'u lliniaru fel rhan o'r broses newid. Rydym o'r farn bod effeithiau amgylcheddol symud i daliadau sy'n seiliedig ar arwynebedd yn anodd i'w rhagweld a'u bod yn debygol o amrywio o un rhan o Gymru i'r llall ac y byddant hefyd yn amrywio o un fferm i'r llall. Hyd yn oed o fewn y gweinyddiaethau hynny sydd eisoes wedi symud i system taliadau uniongyrchol sy'n seiliedig ar arwynebedd, nid ymddengys eu bod wedi ymdrin â'r effeithiau amgylcheddol sy'n deillio o newidiadau o'r fath yn effeithiol ar lefel ffermydd unigol. Mae'n bosibl y bydd angen newid Cynllun Datblygu Gwledig Cymru yn </w:t>
      </w:r>
      <w:r>
        <w:rPr>
          <w:lang w:val="cy-GB"/>
        </w:rPr>
        <w:lastRenderedPageBreak/>
        <w:t xml:space="preserve">ystod y blynyddoedd nesaf o ganlyniad i'r newidiadau arfaethedig i'r system taliadau uniongyrchol. Felly, byddai'n bleser gan Cyfoeth Naturiol Cymru weithio gyda Llywodraeth Cymru i geisio llunio'r math o sail tystiolaeth y bydd ei hangen i ategu unrhyw addasiadau o'r fath. </w:t>
      </w: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 w:rsidP="000C364C">
      <w:pPr>
        <w:pStyle w:val="BodyText"/>
        <w:kinsoku w:val="0"/>
        <w:overflowPunct w:val="0"/>
        <w:spacing w:line="276" w:lineRule="exact"/>
        <w:ind w:right="121"/>
      </w:pPr>
      <w:r>
        <w:rPr>
          <w:lang w:val="cy-GB"/>
        </w:rPr>
        <w:t xml:space="preserve">Er ein bod yn cytuno â'r amcan sylfaenol, sef (i) cyflawni gofynion Rheoliadau'r CE a (ii) gwneud taliadau ar gyfer Cynllun y Taliad Sylfaenol cyn gynted â phosibl o fewn ffenestr 2015, cred Cyfoeth Naturiol Cymru y dylid osgoi unrhyw newidiadau incwm sylweddol a sydyn i ddaliadau unigol cyn belled ag y bo'n bosibl. Er y bydd y newidiadau arfaethedig o fudd i rai ffermwyr, gallai unrhyw golledion mawr o ran incwm arwain at achosion o ddwysâd amaethyddol a gâi effaith andwyol ar gynaliadwyedd. Mae'n bosibl y byddai ffermwyr eraill yn ymateb i'r gostyngiad mewn incwm drwy roi'r gorau i ardaloedd llai cynhyrchiol o dir. Mae gostyngiadau o ran trefniadau rheoli cynefinoedd yn debygol o gael effaith andwyol mewn rhai ardaloedd, ond mewn lleoliadau eraill, gall fod budd net - ar yr amod y gellir rheoli unrhyw dir a gaiff ei ryddhau o ddibenion amaethyddol er mwyn cynnig buddiannau amgylcheddol, cymdeithasol ac economaidd amgen. </w:t>
      </w:r>
    </w:p>
    <w:p w:rsidR="003F3C54" w:rsidRDefault="003F3C54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3F3C54" w:rsidRDefault="003F3C54">
      <w:pPr>
        <w:pStyle w:val="BodyText"/>
        <w:kinsoku w:val="0"/>
        <w:overflowPunct w:val="0"/>
        <w:ind w:right="212"/>
      </w:pPr>
      <w:r>
        <w:rPr>
          <w:lang w:val="cy-GB"/>
        </w:rPr>
        <w:t xml:space="preserve">Er y byddai wedi bod yn well gennym pe byddai Cynllun y Taliad Sylfaenol yn rhoi mwy o ystyriaeth i nodweddion gwahanol fathau o ffermdir yng Nghymru, ymddengys mai'r cynnig i symud i gyfradd safonol erbyn 2019 (Opsiwn C) yw'r opsiwn mwyaf buddiol sydd bellach ar gael. Wrth barhau â'r amserlen flaenorol, caiff neges glir ei chyfleu i'r diwydiant o hyd. Ar yr un pryd, dylai arwain at gostau gweinyddu is tra'n helpu i gefnogi datblygiad tymor hwy system o Daliadau ar gyfer Gwasanaethau Ecosystem (PES). Mae hyn oherwydd byddai'n rhaid i'r cymhellion PES angenrheidiol fod yr un mor ddeniadol i bob fferm, yn hytrach na dim ond i'r rheini sy'n cael budd o'r farchnad o dan eu lefelau penodol hwy o daliadau uniongyrchol. </w:t>
      </w:r>
    </w:p>
    <w:p w:rsidR="003F3C54" w:rsidRDefault="003F3C54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3F3C54" w:rsidRDefault="003F3C54">
      <w:pPr>
        <w:pStyle w:val="BodyText"/>
        <w:kinsoku w:val="0"/>
        <w:overflowPunct w:val="0"/>
        <w:ind w:right="213"/>
        <w:jc w:val="both"/>
      </w:pPr>
      <w:r>
        <w:rPr>
          <w:lang w:val="cy-GB"/>
        </w:rPr>
        <w:t xml:space="preserve">Ynghyd ag opsiwn y twnnel, ymddengys mai'r cynnig i symud i gyfradd safonol erbyn 2019 fyddai'n tarfu ar y diwydiant leiaf, a thrwy hynny, leihau'r tebygolrwydd y ceir effeithiau andwyol ar yr amgylchedd. </w:t>
      </w:r>
    </w:p>
    <w:p w:rsidR="003F3C54" w:rsidRDefault="003F3C54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3F3C54" w:rsidRDefault="003F3C54">
      <w:pPr>
        <w:pStyle w:val="BodyText"/>
        <w:kinsoku w:val="0"/>
        <w:overflowPunct w:val="0"/>
        <w:ind w:right="95"/>
      </w:pPr>
      <w:r>
        <w:rPr>
          <w:lang w:val="cy-GB"/>
        </w:rPr>
        <w:t xml:space="preserve">Nodir ein hymateb manwl i bob un o'r cwestiynau penodol a nodwyd yn yr ymgynghoriad yn Atodiad 1. </w:t>
      </w:r>
    </w:p>
    <w:p w:rsidR="003F3C54" w:rsidRDefault="003F3C54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3F3C54" w:rsidRDefault="003F3C54">
      <w:pPr>
        <w:pStyle w:val="BodyText"/>
        <w:kinsoku w:val="0"/>
        <w:overflowPunct w:val="0"/>
        <w:rPr>
          <w:color w:val="000000"/>
        </w:rPr>
      </w:pPr>
      <w:r>
        <w:rPr>
          <w:lang w:val="cy-GB"/>
        </w:rPr>
        <w:t xml:space="preserve">Mae croeso i chi gysylltu â </w:t>
      </w:r>
      <w:hyperlink r:id="rId7" w:history="1">
        <w:r>
          <w:rPr>
            <w:color w:val="0000FF"/>
            <w:u w:val="single"/>
            <w:lang w:val="cy-GB"/>
          </w:rPr>
          <w:t>brian.pawson@naturalresourceswales.gov.uk</w:t>
        </w:r>
      </w:hyperlink>
    </w:p>
    <w:p w:rsidR="000C364C" w:rsidRDefault="003F3C54">
      <w:pPr>
        <w:pStyle w:val="BodyText"/>
        <w:kinsoku w:val="0"/>
        <w:overflowPunct w:val="0"/>
        <w:spacing w:line="720" w:lineRule="auto"/>
        <w:ind w:right="3481"/>
        <w:rPr>
          <w:lang w:val="cy-GB"/>
        </w:rPr>
      </w:pPr>
      <w:r>
        <w:rPr>
          <w:lang w:val="cy-GB"/>
        </w:rPr>
        <w:t xml:space="preserve">os hoffech drafod ein hymateb yn fanylach. </w:t>
      </w:r>
    </w:p>
    <w:p w:rsidR="003F3C54" w:rsidRDefault="003F3C54">
      <w:pPr>
        <w:pStyle w:val="BodyText"/>
        <w:kinsoku w:val="0"/>
        <w:overflowPunct w:val="0"/>
        <w:spacing w:line="720" w:lineRule="auto"/>
        <w:ind w:right="3481"/>
      </w:pPr>
      <w:r>
        <w:rPr>
          <w:lang w:val="cy-GB"/>
        </w:rPr>
        <w:t>Yn gywir</w:t>
      </w:r>
    </w:p>
    <w:p w:rsidR="003F3C54" w:rsidRDefault="002A4ACE">
      <w:pPr>
        <w:kinsoku w:val="0"/>
        <w:overflowPunct w:val="0"/>
        <w:spacing w:before="19"/>
        <w:ind w:left="112"/>
        <w:rPr>
          <w:sz w:val="20"/>
          <w:szCs w:val="20"/>
        </w:rPr>
      </w:pPr>
      <w:r w:rsidRPr="001474DF">
        <w:rPr>
          <w:noProof/>
        </w:rPr>
        <w:drawing>
          <wp:inline distT="0" distB="0" distL="0" distR="0">
            <wp:extent cx="1457325" cy="571500"/>
            <wp:effectExtent l="0" t="0" r="9525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:rsidR="003F3C54" w:rsidRDefault="003F3C54">
      <w:pPr>
        <w:pStyle w:val="Heading1"/>
        <w:kinsoku w:val="0"/>
        <w:overflowPunct w:val="0"/>
        <w:rPr>
          <w:b w:val="0"/>
          <w:bCs w:val="0"/>
          <w:u w:val="none"/>
        </w:rPr>
      </w:pPr>
      <w:r>
        <w:rPr>
          <w:u w:val="none"/>
          <w:lang w:val="cy-GB"/>
        </w:rPr>
        <w:t>CERI DAVIES</w:t>
      </w:r>
    </w:p>
    <w:p w:rsidR="003F3C54" w:rsidRDefault="003F3C54">
      <w:pPr>
        <w:pStyle w:val="BodyText"/>
        <w:kinsoku w:val="0"/>
        <w:overflowPunct w:val="0"/>
        <w:ind w:right="194"/>
      </w:pPr>
      <w:r>
        <w:rPr>
          <w:lang w:val="cy-GB"/>
        </w:rPr>
        <w:t>Cyfarwyddwr Gweithredol Gwybodaeth, Strategaeth a Chynllunio, Cyfoeth Naturiol Cymru</w:t>
      </w:r>
    </w:p>
    <w:p w:rsidR="003F3C54" w:rsidRDefault="003F3C54">
      <w:pPr>
        <w:pStyle w:val="BodyText"/>
        <w:kinsoku w:val="0"/>
        <w:overflowPunct w:val="0"/>
      </w:pPr>
      <w:r>
        <w:rPr>
          <w:lang w:val="cy-GB"/>
        </w:rPr>
        <w:t>Executive Director for Knowledge, Strategy &amp; Planning, Natural Resources Wales</w:t>
      </w:r>
    </w:p>
    <w:p w:rsidR="003F3C54" w:rsidRDefault="003F3C54">
      <w:pPr>
        <w:pStyle w:val="BodyText"/>
        <w:kinsoku w:val="0"/>
        <w:overflowPunct w:val="0"/>
        <w:sectPr w:rsidR="003F3C54">
          <w:headerReference w:type="default" r:id="rId9"/>
          <w:footerReference w:type="default" r:id="rId10"/>
          <w:pgSz w:w="11900" w:h="16860"/>
          <w:pgMar w:top="2680" w:right="1680" w:bottom="1500" w:left="740" w:header="708" w:footer="1302" w:gutter="0"/>
          <w:cols w:space="720" w:equalWidth="0">
            <w:col w:w="9480"/>
          </w:cols>
          <w:noEndnote/>
        </w:sectPr>
      </w:pPr>
    </w:p>
    <w:p w:rsidR="003F3C54" w:rsidRDefault="003F3C54">
      <w:pPr>
        <w:pStyle w:val="Heading2"/>
        <w:kinsoku w:val="0"/>
        <w:overflowPunct w:val="0"/>
        <w:spacing w:before="64"/>
        <w:ind w:left="0" w:right="5"/>
        <w:jc w:val="center"/>
        <w:rPr>
          <w:b w:val="0"/>
          <w:bCs w:val="0"/>
          <w:i w:val="0"/>
          <w:iCs w:val="0"/>
        </w:rPr>
      </w:pPr>
      <w:r>
        <w:rPr>
          <w:lang w:val="cy-GB"/>
        </w:rPr>
        <w:lastRenderedPageBreak/>
        <w:t>ATODIAD 1</w:t>
      </w:r>
    </w:p>
    <w:p w:rsidR="003F3C54" w:rsidRDefault="003F3C54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ind w:left="112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lang w:val="cy-GB"/>
        </w:rPr>
        <w:t>Cwestiwn 1: A ydych yn cytuno â'r nodau polisi rydym wedi'u dewis, a'r flaenoriaeth rydym wedi'i rhoi iddynt?</w:t>
      </w:r>
    </w:p>
    <w:p w:rsidR="003F3C54" w:rsidRDefault="003F3C54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3F3C54" w:rsidRDefault="003F3C54">
      <w:pPr>
        <w:pStyle w:val="BodyText"/>
        <w:kinsoku w:val="0"/>
        <w:overflowPunct w:val="0"/>
      </w:pPr>
      <w:r>
        <w:rPr>
          <w:lang w:val="cy-GB"/>
        </w:rPr>
        <w:t>Er ein bod yn cytuno'n fras â'r rhestr o nodau polisi a ddewiswyd a'r flaenoriaeth a roddir i nodau 1</w:t>
      </w:r>
    </w:p>
    <w:p w:rsidR="003F3C54" w:rsidRDefault="003F3C54">
      <w:pPr>
        <w:kinsoku w:val="0"/>
        <w:overflowPunct w:val="0"/>
        <w:ind w:left="112" w:right="131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 a 2, nid ydym wedi ein darbwyllo bod nodau 3 i 7 yr un mor bwysig â'i gilydd. O safbwynt amgylcheddol, mae sicrhau cyn lleied â phosibl o anawsterau ariannol i hawlwyr unigol ac i'r diwydiant ffermio yn gyffredinol hefyd yn nodau pwysig iawn. Er enghraifft, yn ein hymateb blaenorol i Lywodraeth Cymru ar y mater hwn, nodwyd gennym y dylai cynnig i gyflwyno Taliadau Uniongyrchol yn seiliedig ar arwynebedd geisio lleihau'r risg o effeithiau amgylcheddol, cymdeithasol ac economaidd wrthnysig. Ymddengys yn debygol y bydd y newidiadau arfaethedig o fudd i rai ffermwyr, ond gallai colledion o ran incwm mewn mannau eraill arwain at ddwysâd amaethyddol. Gallai hyn gael sgîl-effeithiau ar gynaliadwyedd mewn rhai lleoliadau. Gallai ffermwyr eraill roi'r gorau i reoli ardaloedd llai cynhyrchiol o dir neu gallent fynd allan o fusnes yn llwyr. Ymddengys fod yr effeithiau amgylcheddol a fyddai'n deillio o hynny yn anodd eu rhagweld. Mewn rhai ardaloedd, gallai'r capasiti i reoli cynefinoedd sy'n bodoli eisoes leihau, a gallai fod budd net mewn ardaloedd eraill - ar yr amod y gellid wedyn rheoli unrhyw dir a ryddheir o ddibenion amaethyddol er mwyn sicrhau y darperir amrywiaeth eang o fuddiannau amgylcheddol, cymdeithasol ac economaidd. </w:t>
      </w:r>
    </w:p>
    <w:p w:rsidR="003F3C54" w:rsidRDefault="003F3C54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:rsidR="003F3C54" w:rsidRDefault="003F3C54">
      <w:pPr>
        <w:pStyle w:val="BodyText"/>
        <w:kinsoku w:val="0"/>
        <w:overflowPunct w:val="0"/>
        <w:ind w:right="125"/>
      </w:pPr>
      <w:r>
        <w:rPr>
          <w:lang w:val="cy-GB"/>
        </w:rPr>
        <w:t xml:space="preserve">Awgrymwn felly y dylai lleihau'r nifer o newidiadau </w:t>
      </w:r>
      <w:r>
        <w:rPr>
          <w:b/>
          <w:bCs/>
          <w:lang w:val="cy-GB"/>
        </w:rPr>
        <w:t xml:space="preserve">mawr </w:t>
      </w:r>
      <w:r>
        <w:rPr>
          <w:lang w:val="cy-GB"/>
        </w:rPr>
        <w:t xml:space="preserve">i incwm ar ddaliadau unigol (yn ddelfrydol o ran canran yn hytrach na symiau absoliwt) fod yn nod eilaidd allweddol ar y cyd â symud i gyfradd dalu gyffredin erbyn 2019. </w:t>
      </w:r>
    </w:p>
    <w:p w:rsidR="003F3C54" w:rsidRDefault="003F3C54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3F3C54" w:rsidRDefault="003F3C54">
      <w:pPr>
        <w:pStyle w:val="BodyText"/>
        <w:kinsoku w:val="0"/>
        <w:overflowPunct w:val="0"/>
        <w:spacing w:line="239" w:lineRule="auto"/>
        <w:ind w:right="194"/>
      </w:pPr>
      <w:r>
        <w:rPr>
          <w:lang w:val="cy-GB"/>
        </w:rPr>
        <w:t>O ran nod 3 (cwblhau'r broses o symud hawlwyr i system dalu gyffredin erbyn 2019), credwn nad yw'r rhesymeg ddatganedig o sicrhau cysondeb â diwedd safbwynt ariannol nesaf yr UE o bosibl yr un mor hanfodol bellach. Er enghraifft, mae rhai sylwebwyr bellach yn awgrymu y gallai newidiadau sylweddol ddigwydd i'r PAC ymhell cyn 2019. Fodd bynnag, ar yr un pryd, credwn fod 2019 yn ddyddiad targed synhwyrol o hyd am resymau eraill. Yn arbennig, mae symud i gyfradd dalu gyffredin yn debygol o helpu i ddatblygu modelau talu newydd ar gyfer gwasanaethau ecosystem. Mae hyn oherwydd byddai'n rhaid i'r cymhellion angenrheidiol fod yr un mor ddeniadol i bob fferm, yn hytrach na dim ond i'r rheini sy'n cael budd o'r farchnad o dan eu lefelau penodol hwy o daliadau uniongyrchol.</w:t>
      </w:r>
    </w:p>
    <w:p w:rsidR="003F3C54" w:rsidRDefault="003F3C54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pStyle w:val="Heading2"/>
        <w:kinsoku w:val="0"/>
        <w:overflowPunct w:val="0"/>
        <w:ind w:left="112"/>
        <w:rPr>
          <w:b w:val="0"/>
          <w:bCs w:val="0"/>
          <w:i w:val="0"/>
          <w:iCs w:val="0"/>
        </w:rPr>
      </w:pPr>
      <w:r>
        <w:rPr>
          <w:lang w:val="cy-GB"/>
        </w:rPr>
        <w:t xml:space="preserve">Cwestiwn 2: A ydych yn credu bod unrhyw nodau polisi eraill y dylem fod yn ceisio eu cyflawni? Os ydych, esboniwch eich rhesymau. </w:t>
      </w:r>
    </w:p>
    <w:p w:rsidR="003F3C54" w:rsidRDefault="003F3C54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3F3C54" w:rsidRPr="000C364C" w:rsidRDefault="003F3C54" w:rsidP="000C364C">
      <w:pPr>
        <w:pStyle w:val="BodyText"/>
        <w:kinsoku w:val="0"/>
        <w:overflowPunct w:val="0"/>
        <w:spacing w:before="68"/>
        <w:ind w:left="0" w:right="209"/>
        <w:sectPr w:rsidR="003F3C54" w:rsidRPr="000C364C">
          <w:headerReference w:type="default" r:id="rId11"/>
          <w:footerReference w:type="default" r:id="rId12"/>
          <w:pgSz w:w="11900" w:h="16860"/>
          <w:pgMar w:top="1200" w:right="1680" w:bottom="280" w:left="740" w:header="0" w:footer="0" w:gutter="0"/>
          <w:cols w:space="720"/>
          <w:noEndnote/>
        </w:sectPr>
      </w:pPr>
      <w:r>
        <w:rPr>
          <w:lang w:val="cy-GB"/>
        </w:rPr>
        <w:t>Ni chyfeirir at leihau cymhlethdod gweinyddol a'r costau cysylltiedig o ran adnoddau yn uniongyrchol fel un o'r saith nod polisi presennol, er eu bod yn amlwg yn rhan o nod 2. Er gwaethaf hyn, mae nod 2 yn ymwneud yn llwyr â rhoi taliadau uniongyrchol ar waith ac nid yw'n cyfeirio o gwbl at y gofyniad i sicrhau y gellir hefyd roi Rhaglen Datblygu Gwledig Cymru ar waith yn brydlon. Gan mai staff o fewn yr Is-adran Taliadau Gwledig sy'n gyfrif</w:t>
      </w:r>
      <w:r w:rsidR="000C364C">
        <w:rPr>
          <w:lang w:val="cy-GB"/>
        </w:rPr>
        <w:t>ol am gyflwyno dwy elfen y PAC,</w:t>
      </w:r>
      <w:r w:rsidR="000C364C" w:rsidRPr="000C364C">
        <w:rPr>
          <w:lang w:val="cy-GB"/>
        </w:rPr>
        <w:t xml:space="preserve"> </w:t>
      </w:r>
      <w:r w:rsidR="000C364C">
        <w:rPr>
          <w:lang w:val="cy-GB"/>
        </w:rPr>
        <w:t xml:space="preserve">credwn y dylid ystyried effeithiau newid y dull gweithredu i'r system taliadau uniongyrchol o fewn cyd-destun gweinyddol ehangach. </w:t>
      </w:r>
    </w:p>
    <w:p w:rsidR="003F3C54" w:rsidRDefault="003F3C54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3F3C54" w:rsidRDefault="003F3C54">
      <w:pPr>
        <w:pStyle w:val="BodyText"/>
        <w:kinsoku w:val="0"/>
        <w:overflowPunct w:val="0"/>
        <w:ind w:left="212" w:right="84"/>
      </w:pPr>
      <w:r>
        <w:rPr>
          <w:lang w:val="cy-GB"/>
        </w:rPr>
        <w:t xml:space="preserve">Gan nad ymddengys yn realistig bellach ceisio rhoi model Cyfradd Dalu Ranbarthol ar waith (yr oedd ganddi ei goblygiadau ei hun gan mai er mwyn rhoi cymorth ychwanegol i ffermydd ucheldir y lluniwyd y Cynllun Datblygu Gwledig yn wreiddiol), credwn y dylid cydnabod effeithiau ehangach symud i fodel newydd ar gyfer cyflwyno taliadau uniongyrchol i ryw raddau yn y broses gwneud penderfyniadau. Er y cyfeirir at hyn yn rhagair y Dirprwy Weinidog i'r ymgynghoriad, byddai'n ddefnyddiol gweld dadansoddiad manylach o'r graddau y bydd angen datblygu pecyn cymorth ar gyfer y Cynllun Datblygu Gwledig wedi'i dargedu at y ffermydd hynny y mae pa bynnag system newydd o daliadau uniongyrchol a ddewisir yn y pen draw yn fwyaf tebygol o gael effaith andwyol arnynt. </w:t>
      </w:r>
    </w:p>
    <w:p w:rsidR="003F3C54" w:rsidRDefault="003F3C54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pStyle w:val="Heading2"/>
        <w:kinsoku w:val="0"/>
        <w:overflowPunct w:val="0"/>
        <w:ind w:right="5"/>
        <w:rPr>
          <w:b w:val="0"/>
          <w:bCs w:val="0"/>
          <w:i w:val="0"/>
          <w:iCs w:val="0"/>
        </w:rPr>
      </w:pPr>
      <w:r>
        <w:rPr>
          <w:lang w:val="cy-GB"/>
        </w:rPr>
        <w:t xml:space="preserve">Cwestiwn 3: Pa opsiwn sydd orau gennych (ticiwch un yn unig)? </w:t>
      </w:r>
    </w:p>
    <w:p w:rsidR="003F3C54" w:rsidRDefault="003F3C54">
      <w:pPr>
        <w:kinsoku w:val="0"/>
        <w:overflowPunct w:val="0"/>
        <w:spacing w:before="20" w:line="260" w:lineRule="exact"/>
        <w:rPr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1"/>
        <w:gridCol w:w="4264"/>
      </w:tblGrid>
      <w:tr w:rsidR="003F3C54" w:rsidRPr="00CA1C2D">
        <w:trPr>
          <w:trHeight w:hRule="exact" w:val="286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4" w:rsidRPr="00CA1C2D" w:rsidRDefault="003F3C54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CA1C2D">
              <w:rPr>
                <w:rFonts w:ascii="Arial" w:hAnsi="Arial" w:cs="Arial"/>
                <w:lang w:val="cy-GB"/>
              </w:rPr>
              <w:t>A. Cyfraddau Talu Rhanbarthol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4" w:rsidRPr="00CA1C2D" w:rsidRDefault="003F3C54"/>
        </w:tc>
      </w:tr>
      <w:tr w:rsidR="003F3C54" w:rsidRPr="00CA1C2D">
        <w:trPr>
          <w:trHeight w:hRule="exact" w:val="286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4" w:rsidRPr="00CA1C2D" w:rsidRDefault="003F3C54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CA1C2D">
              <w:rPr>
                <w:rFonts w:ascii="Arial" w:hAnsi="Arial" w:cs="Arial"/>
                <w:lang w:val="cy-GB"/>
              </w:rPr>
              <w:t>B. Cyfradd Safonol o 2015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4" w:rsidRPr="00CA1C2D" w:rsidRDefault="003F3C54"/>
        </w:tc>
      </w:tr>
      <w:tr w:rsidR="003F3C54" w:rsidRPr="00CA1C2D">
        <w:trPr>
          <w:trHeight w:hRule="exact" w:val="286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4" w:rsidRPr="00CA1C2D" w:rsidRDefault="003F3C54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CA1C2D">
              <w:rPr>
                <w:rFonts w:ascii="Arial" w:hAnsi="Arial" w:cs="Arial"/>
                <w:lang w:val="cy-GB"/>
              </w:rPr>
              <w:t>C. Cyfradd Safonol erbyn 2019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4" w:rsidRPr="00CA1C2D" w:rsidRDefault="003F3C54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CA1C2D">
              <w:rPr>
                <w:rFonts w:ascii="Arial" w:hAnsi="Arial" w:cs="Arial"/>
                <w:lang w:val="cy-GB"/>
              </w:rPr>
              <w:t>√</w:t>
            </w:r>
          </w:p>
        </w:tc>
      </w:tr>
      <w:tr w:rsidR="003F3C54" w:rsidRPr="00CA1C2D">
        <w:trPr>
          <w:trHeight w:hRule="exact" w:val="286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4" w:rsidRPr="00CA1C2D" w:rsidRDefault="003F3C54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CA1C2D">
              <w:rPr>
                <w:rFonts w:ascii="Arial" w:hAnsi="Arial" w:cs="Arial"/>
                <w:lang w:val="cy-GB"/>
              </w:rPr>
              <w:t>D. Twnnel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4" w:rsidRPr="00CA1C2D" w:rsidRDefault="003F3C54"/>
        </w:tc>
      </w:tr>
    </w:tbl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3F3C54" w:rsidRDefault="003F3C54">
      <w:pPr>
        <w:kinsoku w:val="0"/>
        <w:overflowPunct w:val="0"/>
        <w:spacing w:before="69"/>
        <w:ind w:left="212" w:right="5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lang w:val="cy-GB"/>
        </w:rPr>
        <w:t xml:space="preserve">Cwestiwn 4: Beth yw'r rhesymau dros eich dewis? </w:t>
      </w:r>
    </w:p>
    <w:p w:rsidR="003F3C54" w:rsidRDefault="003F3C54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3F3C54" w:rsidRDefault="003F3C54">
      <w:pPr>
        <w:pStyle w:val="BodyText"/>
        <w:kinsoku w:val="0"/>
        <w:overflowPunct w:val="0"/>
        <w:spacing w:line="239" w:lineRule="auto"/>
        <w:ind w:left="212" w:right="180"/>
      </w:pPr>
      <w:r>
        <w:rPr>
          <w:lang w:val="cy-GB"/>
        </w:rPr>
        <w:t>Er y byddai wedi bod yn well gennym pe datblygwyd system sy'n rhoi mwy o ystyriaeth i nodweddion gwahanol fathau o ffermdir yng Nghymru, mae'n amlwg y bydd mabwysiadu Opsiwn A yn cynyddu'r risg o fethu â gwneud taliadau yn ystod y cyfnod o 1</w:t>
      </w:r>
      <w:r>
        <w:rPr>
          <w:spacing w:val="-2"/>
          <w:position w:val="8"/>
          <w:sz w:val="16"/>
          <w:szCs w:val="16"/>
          <w:lang w:val="cy-GB"/>
        </w:rPr>
        <w:t xml:space="preserve">af </w:t>
      </w:r>
      <w:r>
        <w:rPr>
          <w:lang w:val="cy-GB"/>
        </w:rPr>
        <w:t xml:space="preserve">Rhagfyr 2015 hyd at 30 Mehefin 2016 yn sylweddol. Oherwydd yr effaith ar adnoddau gweinyddol, gallai'r opsiwn hwn hefyd achosi mwy o broblemau o ran rhoi'r Cynllun Datblygu Gwledig ar waith. </w:t>
      </w:r>
    </w:p>
    <w:p w:rsidR="003F3C54" w:rsidRDefault="003F3C54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3F3C54" w:rsidRDefault="003F3C54">
      <w:pPr>
        <w:pStyle w:val="BodyText"/>
        <w:kinsoku w:val="0"/>
        <w:overflowPunct w:val="0"/>
        <w:ind w:left="212" w:right="499"/>
      </w:pPr>
      <w:r>
        <w:rPr>
          <w:lang w:val="cy-GB"/>
        </w:rPr>
        <w:t xml:space="preserve">Byddai Opsiwn B yn achosi cryn anawsterau ariannol i'r diwydiant. O safbwynt amgylcheddol, yn ogystal ag o safbwynt cymdeithasol ac o safbwynt busnes, credwn fod angen osgoi'r math hwn o sefyllfa. </w:t>
      </w:r>
    </w:p>
    <w:p w:rsidR="003F3C54" w:rsidRDefault="003F3C54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3F3C54" w:rsidRDefault="003F3C54">
      <w:pPr>
        <w:pStyle w:val="BodyText"/>
        <w:kinsoku w:val="0"/>
        <w:overflowPunct w:val="0"/>
        <w:ind w:left="212" w:right="189"/>
      </w:pPr>
      <w:r>
        <w:rPr>
          <w:lang w:val="cy-GB"/>
        </w:rPr>
        <w:t xml:space="preserve">Bydd Opsiwn C yn arwain at fwy o newidiadau blynyddol </w:t>
      </w:r>
      <w:r>
        <w:rPr>
          <w:b/>
          <w:bCs/>
          <w:lang w:val="cy-GB"/>
        </w:rPr>
        <w:t>mawr</w:t>
      </w:r>
      <w:r>
        <w:rPr>
          <w:lang w:val="cy-GB"/>
        </w:rPr>
        <w:t xml:space="preserve"> o ran incwm ar ddaliadau unigol (e.e. y rheini dros €2000, er eu bod wedi'u mynegi mewn termau absoliwt yn hytrach na'r effaith ganrannol) nag Opsiwn D. Fodd bynnag, mae angen pwyso a mesur y casgliad hwn yn erbyn y buddiannau penodol sy'n rhan annatod o Opsiwn C.  Yn arbennig, cyfeiriwyd at y cynnig i symud i gyfradd dalu gyffredin yn unol ag amserlen pum mlynedd mewn ymgynghoriadau blaenorol a bydd yn cefnogi datblygiad tymor hwy system yn seiliedig ar Daliadau ar gyfer Gwasanaethau Ecosystem (PES). Bydd Opsiwn C hefyd yn darparu mwy o symlder a chan fod angen llai o adnoddau gweinyddol, dylai gael llai o effaith ar y broses o roi'r Rhaglen Datblygu Gwledig ar waith. </w:t>
      </w:r>
    </w:p>
    <w:p w:rsidR="003F3C54" w:rsidRDefault="003F3C54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3F3C54" w:rsidRDefault="003F3C54">
      <w:pPr>
        <w:pStyle w:val="Heading2"/>
        <w:kinsoku w:val="0"/>
        <w:overflowPunct w:val="0"/>
        <w:ind w:right="84"/>
        <w:rPr>
          <w:b w:val="0"/>
          <w:bCs w:val="0"/>
          <w:i w:val="0"/>
          <w:iCs w:val="0"/>
        </w:rPr>
      </w:pPr>
      <w:r>
        <w:rPr>
          <w:lang w:val="cy-GB"/>
        </w:rPr>
        <w:t xml:space="preserve">Cwestiwn 5: Os byddwn yn gweithredu Opsiwn D (Twnnel), a ydych yn meddwl y dylem symud yr holl hawlwyr i un gyfradd dalu gyffredin erbyn dyddiad penodol? </w:t>
      </w:r>
    </w:p>
    <w:p w:rsidR="003F3C54" w:rsidRDefault="003F3C54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3F3C54" w:rsidRDefault="003F3C54">
      <w:pPr>
        <w:pStyle w:val="BodyText"/>
        <w:kinsoku w:val="0"/>
        <w:overflowPunct w:val="0"/>
        <w:ind w:left="212" w:right="24"/>
      </w:pPr>
      <w:r>
        <w:rPr>
          <w:lang w:val="cy-GB"/>
        </w:rPr>
        <w:t xml:space="preserve">Ydym. Bydd diogelu taliadau gwahaniaethol fesul hectar (y tu hwnt i ba bynnag ddyddiad terfyn a ddewisir yn y pen draw) yn creu cymhlethdod gweinyddol ychwanegol ac yn tanseilio un o amcanion sylfaenol y cylch diweddaraf o ddiwygiadau i'r PAC. </w:t>
      </w:r>
    </w:p>
    <w:p w:rsidR="003F3C54" w:rsidRDefault="003F3C54">
      <w:pPr>
        <w:pStyle w:val="BodyText"/>
        <w:kinsoku w:val="0"/>
        <w:overflowPunct w:val="0"/>
        <w:ind w:left="212" w:right="24"/>
        <w:sectPr w:rsidR="003F3C54">
          <w:headerReference w:type="default" r:id="rId13"/>
          <w:footerReference w:type="default" r:id="rId14"/>
          <w:pgSz w:w="11900" w:h="16860"/>
          <w:pgMar w:top="920" w:right="1680" w:bottom="280" w:left="640" w:header="0" w:footer="0" w:gutter="0"/>
          <w:cols w:space="720" w:equalWidth="0">
            <w:col w:w="9580"/>
          </w:cols>
          <w:noEndnote/>
        </w:sectPr>
      </w:pPr>
    </w:p>
    <w:p w:rsidR="003F3C54" w:rsidRDefault="003F3C54">
      <w:pPr>
        <w:pStyle w:val="BodyText"/>
        <w:kinsoku w:val="0"/>
        <w:overflowPunct w:val="0"/>
        <w:spacing w:before="68"/>
        <w:ind w:left="212" w:right="1094"/>
      </w:pPr>
      <w:r>
        <w:rPr>
          <w:lang w:val="cy-GB"/>
        </w:rPr>
        <w:lastRenderedPageBreak/>
        <w:t xml:space="preserve">Os dewisir Opsiwn D, rydym yn cytuno â'r cynnig (fel y'i nodir ym mharagraff 23 o'r ymgynghoriad) am gyfnod pontio o saith mlynedd. </w:t>
      </w:r>
    </w:p>
    <w:p w:rsidR="003F3C54" w:rsidRDefault="003F3C54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pStyle w:val="Heading2"/>
        <w:kinsoku w:val="0"/>
        <w:overflowPunct w:val="0"/>
        <w:ind w:right="5"/>
        <w:rPr>
          <w:b w:val="0"/>
          <w:bCs w:val="0"/>
          <w:i w:val="0"/>
          <w:iCs w:val="0"/>
        </w:rPr>
      </w:pPr>
      <w:r>
        <w:rPr>
          <w:lang w:val="cy-GB"/>
        </w:rPr>
        <w:t xml:space="preserve">Cwestiwn 6: A ydych yn meddwl y dylem ddefnyddio opsiwn 'ychwanegiadau' (ticiwch pa un/rai)? </w:t>
      </w:r>
    </w:p>
    <w:p w:rsidR="003F3C54" w:rsidRDefault="003F3C54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3F3C54" w:rsidRDefault="003F3C54">
      <w:pPr>
        <w:pStyle w:val="BodyText"/>
        <w:kinsoku w:val="0"/>
        <w:overflowPunct w:val="0"/>
        <w:ind w:left="212" w:right="5"/>
      </w:pPr>
      <w:r>
        <w:rPr>
          <w:lang w:val="cy-GB"/>
        </w:rPr>
        <w:t xml:space="preserve">Nid ydym yn cefnogi'r cynnig i ddefnyddio unrhyw rai o'r opsiynau ychwanegiadau. </w:t>
      </w:r>
    </w:p>
    <w:p w:rsidR="003F3C54" w:rsidRDefault="003F3C54">
      <w:pPr>
        <w:kinsoku w:val="0"/>
        <w:overflowPunct w:val="0"/>
        <w:spacing w:before="19" w:line="260" w:lineRule="exact"/>
        <w:rPr>
          <w:sz w:val="26"/>
          <w:szCs w:val="26"/>
        </w:rPr>
      </w:pPr>
    </w:p>
    <w:tbl>
      <w:tblPr>
        <w:tblW w:w="9865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1"/>
        <w:gridCol w:w="4934"/>
      </w:tblGrid>
      <w:tr w:rsidR="003F3C54" w:rsidRPr="00CA1C2D" w:rsidTr="000C364C">
        <w:trPr>
          <w:trHeight w:hRule="exact" w:val="399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4" w:rsidRPr="00CA1C2D" w:rsidRDefault="003F3C54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CA1C2D">
              <w:rPr>
                <w:rFonts w:ascii="Arial" w:hAnsi="Arial" w:cs="Arial"/>
                <w:lang w:val="cy-GB"/>
              </w:rPr>
              <w:t>E. Taliadau wedi'u Hailddosbarthu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4" w:rsidRPr="00CA1C2D" w:rsidRDefault="003F3C54"/>
        </w:tc>
      </w:tr>
      <w:tr w:rsidR="003F3C54" w:rsidRPr="00CA1C2D" w:rsidTr="000C364C">
        <w:trPr>
          <w:trHeight w:hRule="exact" w:val="785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4" w:rsidRPr="00CA1C2D" w:rsidRDefault="003F3C54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CA1C2D">
              <w:rPr>
                <w:rFonts w:ascii="Arial" w:hAnsi="Arial" w:cs="Arial"/>
                <w:lang w:val="cy-GB"/>
              </w:rPr>
              <w:t xml:space="preserve">F. Addasu nifer yr hawliau </w:t>
            </w:r>
          </w:p>
          <w:p w:rsidR="003F3C54" w:rsidRPr="00CA1C2D" w:rsidRDefault="003F3C54">
            <w:pPr>
              <w:pStyle w:val="TableParagraph"/>
              <w:kinsoku w:val="0"/>
              <w:overflowPunct w:val="0"/>
              <w:ind w:left="102"/>
            </w:pPr>
            <w:r w:rsidRPr="00CA1C2D">
              <w:rPr>
                <w:rFonts w:ascii="Arial" w:hAnsi="Arial" w:cs="Arial"/>
                <w:lang w:val="cy-GB"/>
              </w:rPr>
              <w:t xml:space="preserve">a gaiff eu dyrannu drwy gyfyngu ar hawliau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4" w:rsidRPr="00CA1C2D" w:rsidRDefault="003F3C54"/>
        </w:tc>
      </w:tr>
      <w:tr w:rsidR="003F3C54" w:rsidRPr="00CA1C2D" w:rsidTr="000C364C">
        <w:trPr>
          <w:trHeight w:hRule="exact" w:val="785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4" w:rsidRPr="00CA1C2D" w:rsidRDefault="003F3C54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rFonts w:ascii="Arial" w:hAnsi="Arial" w:cs="Arial"/>
              </w:rPr>
            </w:pPr>
            <w:r w:rsidRPr="00CA1C2D">
              <w:rPr>
                <w:rFonts w:ascii="Arial" w:hAnsi="Arial" w:cs="Arial"/>
                <w:lang w:val="cy-GB"/>
              </w:rPr>
              <w:t xml:space="preserve">G. Addasu nifer yr hawliau </w:t>
            </w:r>
          </w:p>
          <w:p w:rsidR="003F3C54" w:rsidRPr="00CA1C2D" w:rsidRDefault="003F3C54">
            <w:pPr>
              <w:pStyle w:val="TableParagraph"/>
              <w:kinsoku w:val="0"/>
              <w:overflowPunct w:val="0"/>
              <w:ind w:left="102"/>
            </w:pPr>
            <w:r w:rsidRPr="00CA1C2D">
              <w:rPr>
                <w:rFonts w:ascii="Arial" w:hAnsi="Arial" w:cs="Arial"/>
                <w:lang w:val="cy-GB"/>
              </w:rPr>
              <w:t xml:space="preserve">a gaiff eu dyrannu drwy gyfernod lleihau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54" w:rsidRPr="00CA1C2D" w:rsidRDefault="003F3C54"/>
        </w:tc>
      </w:tr>
    </w:tbl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:rsidR="003F3C54" w:rsidRDefault="003F3C54">
      <w:pPr>
        <w:pStyle w:val="Heading2"/>
        <w:kinsoku w:val="0"/>
        <w:overflowPunct w:val="0"/>
        <w:spacing w:before="69"/>
        <w:ind w:right="5"/>
        <w:rPr>
          <w:b w:val="0"/>
          <w:bCs w:val="0"/>
          <w:i w:val="0"/>
          <w:iCs w:val="0"/>
        </w:rPr>
      </w:pPr>
      <w:r>
        <w:rPr>
          <w:lang w:val="cy-GB"/>
        </w:rPr>
        <w:t xml:space="preserve">Cwestiwn 7: Beth yw'r rhesymau dros eich dewis? </w:t>
      </w:r>
    </w:p>
    <w:p w:rsidR="003F3C54" w:rsidRDefault="003F3C54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3F3C54" w:rsidRDefault="003F3C54">
      <w:pPr>
        <w:pStyle w:val="BodyText"/>
        <w:kinsoku w:val="0"/>
        <w:overflowPunct w:val="0"/>
        <w:ind w:left="212" w:right="84"/>
      </w:pPr>
      <w:r>
        <w:rPr>
          <w:lang w:val="cy-GB"/>
        </w:rPr>
        <w:t xml:space="preserve">Drwy gymharu Tablau 2, 3 a 4, awgrymir y bydd cyfuno Taliadau wedi'u Hailddosbarthu ag Opsiwn C yn arwain at ychydig yn fwy o newidiadau </w:t>
      </w:r>
      <w:r>
        <w:rPr>
          <w:b/>
          <w:bCs/>
          <w:lang w:val="cy-GB"/>
        </w:rPr>
        <w:t xml:space="preserve">mawr </w:t>
      </w:r>
      <w:r>
        <w:rPr>
          <w:lang w:val="cy-GB"/>
        </w:rPr>
        <w:t xml:space="preserve">o ran incwm y flwyddyn </w:t>
      </w:r>
    </w:p>
    <w:p w:rsidR="003F3C54" w:rsidRDefault="003F3C54">
      <w:pPr>
        <w:pStyle w:val="BodyText"/>
        <w:kinsoku w:val="0"/>
        <w:overflowPunct w:val="0"/>
        <w:ind w:left="212" w:right="191"/>
      </w:pPr>
      <w:r>
        <w:rPr>
          <w:lang w:val="cy-GB"/>
        </w:rPr>
        <w:t xml:space="preserve">(e.e. y rheini dros €2000) nag a fyddai'n wir o ystyried Opsiwn C ar ei ben ei hun. Gan fod newidiadau mawr o ran incwm yn fwy tebygol o arwain at newid amgylcheddol annisgwyl, rydym o'r farn nad oes angen cyfuno Opsiwn C ag Opsiwn E. </w:t>
      </w:r>
    </w:p>
    <w:p w:rsidR="003F3C54" w:rsidRDefault="003F3C54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3F3C54" w:rsidRDefault="003F3C54">
      <w:pPr>
        <w:pStyle w:val="BodyText"/>
        <w:kinsoku w:val="0"/>
        <w:overflowPunct w:val="0"/>
        <w:ind w:left="212" w:right="24"/>
      </w:pPr>
      <w:r>
        <w:rPr>
          <w:lang w:val="cy-GB"/>
        </w:rPr>
        <w:t xml:space="preserve">Gallai defnyddio taliadau wedi'u hailddosbarthu o dan Opsiwn E arwain at nifer o effeithiau eraill uwchlaw cyflwyno taliadau yn seiliedig ar arwynebedd mewn modd didrafferth. Er enghraifft, gallai gwneud taliad uwch ar y 54ha cyntaf olygu y caiff busnesau eu rhannu er mwyn cael y lefel uchaf posibl o daliadau uniongyrchol. Gallai ymateb o'r fath gan ffermwyr gael effeithiau cadarnhaol a negyddol ar amrywiaeth o faterion gan gynnwys y gallu i fuddsoddi yn y dyfodol yn ogystal ag olyniant ffermydd. Byddai pob un o'r rhain, yn ei dro, yn cael effeithiau amgylcheddol ychwanegol y gellid bod angen ymdrin â hwy drwy'r Cynllun Datblygu Gwledig. </w:t>
      </w:r>
    </w:p>
    <w:p w:rsidR="003F3C54" w:rsidRDefault="003F3C54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3F3C54" w:rsidRDefault="003F3C54">
      <w:pPr>
        <w:pStyle w:val="BodyText"/>
        <w:kinsoku w:val="0"/>
        <w:overflowPunct w:val="0"/>
        <w:ind w:left="212" w:right="209"/>
      </w:pPr>
      <w:r>
        <w:rPr>
          <w:lang w:val="cy-GB"/>
        </w:rPr>
        <w:t xml:space="preserve">O ystyried y ffaith y gallai mabwysiadu Opsiwn E wneud sefyllfa anodd ei rhagweld yn anos byth, credwn y dylid ei wrthod. </w:t>
      </w:r>
    </w:p>
    <w:p w:rsidR="003F3C54" w:rsidRDefault="003F3C54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3F3C54" w:rsidRPr="000C364C" w:rsidRDefault="003F3C54" w:rsidP="000C364C">
      <w:pPr>
        <w:pStyle w:val="BodyText"/>
        <w:kinsoku w:val="0"/>
        <w:overflowPunct w:val="0"/>
        <w:ind w:left="212" w:right="84"/>
      </w:pPr>
      <w:r>
        <w:rPr>
          <w:lang w:val="cy-GB"/>
        </w:rPr>
        <w:t xml:space="preserve">Bydd Opsiwn F (Cyfyngu ar hawliau) yn cael effaith andwyol ar newydd-ddyfodiaid a gallai gael effaith andwyol ar y weledigaeth o sector amaethyddol mwy llewyrchus, cadarnach sy'n hyrwyddo </w:t>
      </w:r>
      <w:r>
        <w:rPr>
          <w:spacing w:val="6"/>
          <w:lang w:val="cy-GB"/>
        </w:rPr>
        <w:t xml:space="preserve">lles Cymru nawr ac yn y dyfodol. </w:t>
      </w:r>
    </w:p>
    <w:p w:rsidR="003F3C54" w:rsidRDefault="003F3C54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3F3C54" w:rsidRDefault="003F3C54">
      <w:pPr>
        <w:pStyle w:val="BodyText"/>
        <w:kinsoku w:val="0"/>
        <w:overflowPunct w:val="0"/>
        <w:ind w:left="212"/>
      </w:pPr>
      <w:r>
        <w:rPr>
          <w:lang w:val="cy-GB"/>
        </w:rPr>
        <w:t xml:space="preserve">Bydd Opsiwn G (Addasu nifer yr hawliau a gaiff eu dyrannu drwy gyfernod lleihau) yn methu â chyflawni gofynion Rheoliadau perthnasol y CE ac yn cael effaith andwyol ar allu Llywodraeth Cymru i wneud taliadau o dan Gynllun y Taliad Sylfaenol o fewn ffenestr 2015.  </w:t>
      </w:r>
    </w:p>
    <w:p w:rsidR="003F3C54" w:rsidRDefault="003F3C54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3F3C54" w:rsidRDefault="003F3C54">
      <w:pPr>
        <w:pStyle w:val="Heading2"/>
        <w:kinsoku w:val="0"/>
        <w:overflowPunct w:val="0"/>
        <w:ind w:right="446"/>
        <w:rPr>
          <w:b w:val="0"/>
          <w:bCs w:val="0"/>
          <w:i w:val="0"/>
          <w:iCs w:val="0"/>
        </w:rPr>
      </w:pPr>
      <w:r>
        <w:rPr>
          <w:lang w:val="cy-GB"/>
        </w:rPr>
        <w:t xml:space="preserve">Cwestiwn 8: Os byddwn yn defnyddio Opsiwn E (Taliadau wedi'u Hailddosbarthu), pa ddewisiadau y dylem eu cynnig o ran faint o dir y maent yn berthnasol iddo, faint o'r gyllideb ddylai gael ei wario arnynt, a beth ddylai'r lefel talu fod? </w:t>
      </w:r>
    </w:p>
    <w:p w:rsidR="003F3C54" w:rsidRDefault="003F3C54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3F3C54" w:rsidRDefault="003F3C54">
      <w:pPr>
        <w:pStyle w:val="BodyText"/>
        <w:kinsoku w:val="0"/>
        <w:overflowPunct w:val="0"/>
        <w:ind w:left="212" w:right="5"/>
      </w:pPr>
      <w:r>
        <w:rPr>
          <w:lang w:val="cy-GB"/>
        </w:rPr>
        <w:t xml:space="preserve">Os caiff Opsiwn E ei fabwysiadu, mae'n debyg mai cymhwyso'r Taliadau wedi'u Hailddosbarthu i'r arwynebedd mwyaf o dir a ganiateir (54 hectar) fyddai'n gwneud y synnwyr mwyaf, gan ddefnyddio'r swm mwyaf o arian a'r lefel dalu uchaf sy'n dderbyniol </w:t>
      </w:r>
    </w:p>
    <w:p w:rsidR="003F3C54" w:rsidRDefault="003F3C54">
      <w:pPr>
        <w:kinsoku w:val="0"/>
        <w:overflowPunct w:val="0"/>
        <w:spacing w:before="14" w:line="280" w:lineRule="exact"/>
        <w:rPr>
          <w:sz w:val="28"/>
          <w:szCs w:val="28"/>
        </w:rPr>
      </w:pPr>
    </w:p>
    <w:p w:rsidR="003F3C54" w:rsidRDefault="003F3C54">
      <w:pPr>
        <w:numPr>
          <w:ilvl w:val="0"/>
          <w:numId w:val="1"/>
        </w:numPr>
        <w:tabs>
          <w:tab w:val="left" w:pos="317"/>
        </w:tabs>
        <w:kinsoku w:val="0"/>
        <w:overflowPunct w:val="0"/>
        <w:spacing w:before="82"/>
        <w:ind w:left="317" w:hanging="106"/>
        <w:rPr>
          <w:sz w:val="20"/>
          <w:szCs w:val="20"/>
        </w:rPr>
        <w:sectPr w:rsidR="003F3C54">
          <w:headerReference w:type="default" r:id="rId15"/>
          <w:footerReference w:type="default" r:id="rId16"/>
          <w:pgSz w:w="11900" w:h="16860"/>
          <w:pgMar w:top="920" w:right="1680" w:bottom="280" w:left="640" w:header="0" w:footer="0" w:gutter="0"/>
          <w:cols w:space="720"/>
          <w:noEndnote/>
        </w:sectPr>
      </w:pPr>
    </w:p>
    <w:p w:rsidR="003F3C54" w:rsidRDefault="003F3C54">
      <w:pPr>
        <w:pStyle w:val="BodyText"/>
        <w:kinsoku w:val="0"/>
        <w:overflowPunct w:val="0"/>
        <w:spacing w:before="68"/>
        <w:ind w:right="57"/>
      </w:pPr>
      <w:r>
        <w:rPr>
          <w:lang w:val="cy-GB"/>
        </w:rPr>
        <w:lastRenderedPageBreak/>
        <w:t xml:space="preserve">o dan y Rheoliadau ar yr un pryd. Byddai gwneud fel arall yn lleihau unrhyw rai o'r buddiannau sy'n debygol o ddeillio o ddewis yr opsiwn hwn yn y lle cyntaf. </w:t>
      </w:r>
    </w:p>
    <w:p w:rsidR="003F3C54" w:rsidRDefault="003F3C54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3F3C54" w:rsidRDefault="003F3C54">
      <w:pPr>
        <w:pStyle w:val="Heading2"/>
        <w:kinsoku w:val="0"/>
        <w:overflowPunct w:val="0"/>
        <w:ind w:left="112" w:right="125"/>
        <w:rPr>
          <w:b w:val="0"/>
          <w:bCs w:val="0"/>
          <w:i w:val="0"/>
          <w:iCs w:val="0"/>
        </w:rPr>
      </w:pPr>
      <w:r>
        <w:rPr>
          <w:lang w:val="cy-GB"/>
        </w:rPr>
        <w:t xml:space="preserve">Cwestiwn 9: Os byddwn yn defnyddio Opsiwn G (Addasu nifer yr hawliau a gaiff eu dyrannu drwy gyfernod lleihau), pa ddewisiadau y dylem eu cynnig o ran maint y lleihad, ac i ba dir y dylai fod yn berthnasol? </w:t>
      </w:r>
    </w:p>
    <w:p w:rsidR="003F3C54" w:rsidRDefault="003F3C54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3F3C54" w:rsidRDefault="003F3C54">
      <w:pPr>
        <w:pStyle w:val="BodyText"/>
        <w:kinsoku w:val="0"/>
        <w:overflowPunct w:val="0"/>
        <w:ind w:right="143"/>
      </w:pPr>
      <w:r>
        <w:rPr>
          <w:lang w:val="cy-GB"/>
        </w:rPr>
        <w:t xml:space="preserve">Mae'r un anfanteision yn berthnasol i Opsiwn G ac i Opsiwn A. Ymddengys ei bod yn amhosibl pennu'n gwbl gywir o fewn yr amserlen ofynnol pa ardaloedd o laswelltir parhaol y gallai'r cyfernod lleihau arfaethedig effeithio arnynt. Ar y sail bod Opsiwn G yn debygol o arwain at fethiant i gyflawni'r ddau nod polisi pwysicaf, credwn y dylid ei wrthod. </w:t>
      </w:r>
    </w:p>
    <w:p w:rsidR="003F3C54" w:rsidRDefault="003F3C54">
      <w:pPr>
        <w:kinsoku w:val="0"/>
        <w:overflowPunct w:val="0"/>
        <w:spacing w:before="8" w:line="260" w:lineRule="exact"/>
        <w:rPr>
          <w:sz w:val="26"/>
          <w:szCs w:val="26"/>
        </w:rPr>
      </w:pPr>
    </w:p>
    <w:p w:rsidR="003F3C54" w:rsidRDefault="003F3C54">
      <w:pPr>
        <w:kinsoku w:val="0"/>
        <w:overflowPunct w:val="0"/>
        <w:spacing w:line="264" w:lineRule="exact"/>
        <w:ind w:left="112" w:right="5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  <w:lang w:val="cy-GB"/>
        </w:rPr>
        <w:t xml:space="preserve">Cwestiwn 10: A ydych yn credu y dylem ystyried unrhyw opsiwn arall? Os ydych, esboniwch eich rhesymau. </w:t>
      </w:r>
    </w:p>
    <w:p w:rsidR="003F3C54" w:rsidRDefault="003F3C54">
      <w:pPr>
        <w:kinsoku w:val="0"/>
        <w:overflowPunct w:val="0"/>
        <w:spacing w:before="2" w:line="260" w:lineRule="exact"/>
        <w:rPr>
          <w:sz w:val="26"/>
          <w:szCs w:val="26"/>
        </w:rPr>
      </w:pPr>
    </w:p>
    <w:p w:rsidR="003F3C54" w:rsidRDefault="003F3C54">
      <w:pPr>
        <w:kinsoku w:val="0"/>
        <w:overflowPunct w:val="0"/>
        <w:ind w:left="11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lang w:val="cy-GB"/>
        </w:rPr>
        <w:t xml:space="preserve">Nac ydym. </w:t>
      </w:r>
    </w:p>
    <w:p w:rsidR="003F3C54" w:rsidRDefault="003F3C54">
      <w:pPr>
        <w:kinsoku w:val="0"/>
        <w:overflowPunct w:val="0"/>
        <w:spacing w:before="4" w:line="260" w:lineRule="exact"/>
        <w:rPr>
          <w:sz w:val="26"/>
          <w:szCs w:val="26"/>
        </w:rPr>
      </w:pPr>
    </w:p>
    <w:p w:rsidR="003F3C54" w:rsidRDefault="003F3C54">
      <w:pPr>
        <w:kinsoku w:val="0"/>
        <w:overflowPunct w:val="0"/>
        <w:ind w:left="11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  <w:lang w:val="cy-GB"/>
        </w:rPr>
        <w:t xml:space="preserve">Cwestiwn 11: A hoffech wneud unrhyw sylwadau eraill? </w:t>
      </w:r>
    </w:p>
    <w:p w:rsidR="003F3C54" w:rsidRDefault="003F3C54">
      <w:pPr>
        <w:kinsoku w:val="0"/>
        <w:overflowPunct w:val="0"/>
        <w:spacing w:before="8" w:line="260" w:lineRule="exact"/>
        <w:rPr>
          <w:sz w:val="26"/>
          <w:szCs w:val="26"/>
        </w:rPr>
      </w:pPr>
    </w:p>
    <w:p w:rsidR="003F3C54" w:rsidRDefault="003F3C54">
      <w:pPr>
        <w:pStyle w:val="BodyText"/>
        <w:kinsoku w:val="0"/>
        <w:overflowPunct w:val="0"/>
        <w:spacing w:line="276" w:lineRule="exact"/>
        <w:ind w:right="207"/>
      </w:pPr>
      <w:r>
        <w:rPr>
          <w:lang w:val="cy-GB"/>
        </w:rPr>
        <w:t xml:space="preserve">Disgwylir i werth absoliwt derbynebion llawer o ffermydd o dan y system Taliadau Uniongyrchol newydd ostwng yn ystod y cyfnod rhwng 2014 a 2020. Bydd defnyddio'r system newydd o daliadau ar sail arwynebedd i wneud iawn am y colledion sylweddol posibl tra'n lleihau unrhyw enillion 'annisgwyl' yn sicrhau bod mwy o ffermwyr yn ymwybodol o'r angen i addasu eu busnesau cyn 2020 - a'r posibilrwydd y ceir gostyngiadau parhaus mewn cymhorthdal incwm. Ynghyd â chyngor gan Cyswllt Ffermio, byddai dull gweithredu o'r fath hefyd yn helpu i leihau'r risg y ceir effeithiau amgylcheddol, cymdeithasol ac economaidd annisgwyl. </w:t>
      </w:r>
    </w:p>
    <w:p w:rsidR="003F3C54" w:rsidRDefault="003F3C54">
      <w:pPr>
        <w:kinsoku w:val="0"/>
        <w:overflowPunct w:val="0"/>
        <w:spacing w:before="6" w:line="130" w:lineRule="exact"/>
        <w:rPr>
          <w:sz w:val="13"/>
          <w:szCs w:val="13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41" w:lineRule="auto"/>
        <w:ind w:left="112" w:right="95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  <w:lang w:val="cy-GB"/>
        </w:rPr>
        <w:t>Mae’n bosibl y bydd ymatebion i ymgynghoriadau yn cael eu cyhoeddi ar y rhyngrwyd neu mewn adroddiad. Pe bai’n well gennych i'ch ymateb gael ei gadw'n gyfrinachol, ticiwch y blwch: □</w:t>
      </w: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>
      <w:pPr>
        <w:kinsoku w:val="0"/>
        <w:overflowPunct w:val="0"/>
        <w:spacing w:line="200" w:lineRule="exact"/>
        <w:rPr>
          <w:sz w:val="20"/>
          <w:szCs w:val="20"/>
        </w:rPr>
      </w:pPr>
    </w:p>
    <w:p w:rsidR="003F3C54" w:rsidRDefault="003F3C54" w:rsidP="003F3C54">
      <w:pPr>
        <w:tabs>
          <w:tab w:val="left" w:pos="215"/>
        </w:tabs>
        <w:kinsoku w:val="0"/>
        <w:overflowPunct w:val="0"/>
        <w:spacing w:before="90" w:line="230" w:lineRule="exact"/>
        <w:ind w:right="535"/>
        <w:rPr>
          <w:sz w:val="20"/>
          <w:szCs w:val="20"/>
        </w:rPr>
      </w:pPr>
    </w:p>
    <w:sectPr w:rsidR="003F3C54" w:rsidSect="003F3C54">
      <w:headerReference w:type="default" r:id="rId17"/>
      <w:footerReference w:type="default" r:id="rId18"/>
      <w:pgSz w:w="11900" w:h="16860"/>
      <w:pgMar w:top="920" w:right="1680" w:bottom="280" w:left="740" w:header="0" w:footer="0" w:gutter="0"/>
      <w:cols w:space="720" w:equalWidth="0">
        <w:col w:w="94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CC9" w:rsidRDefault="00CC7CC9">
      <w:r>
        <w:separator/>
      </w:r>
    </w:p>
  </w:endnote>
  <w:endnote w:type="continuationSeparator" w:id="0">
    <w:p w:rsidR="00CC7CC9" w:rsidRDefault="00CC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C54" w:rsidRDefault="002A4ACE">
    <w:pPr>
      <w:kinsoku w:val="0"/>
      <w:overflowPunct w:val="0"/>
      <w:spacing w:line="200" w:lineRule="exact"/>
      <w:rPr>
        <w:sz w:val="20"/>
        <w:szCs w:val="20"/>
      </w:rPr>
    </w:pPr>
    <w:r w:rsidRPr="00ED12F4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528320</wp:posOffset>
              </wp:positionH>
              <wp:positionV relativeFrom="page">
                <wp:posOffset>9726930</wp:posOffset>
              </wp:positionV>
              <wp:extent cx="3644900" cy="139700"/>
              <wp:effectExtent l="4445" t="1905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C54" w:rsidRDefault="003F3C54">
                          <w:pPr>
                            <w:kinsoku w:val="0"/>
                            <w:overflowPunct w:val="0"/>
                            <w:spacing w:line="204" w:lineRule="exact"/>
                            <w:ind w:left="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1" w:history="1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y-GB"/>
                              </w:rPr>
                              <w:t xml:space="preserve">www.cyfoethnaturiolcymru.gov.uk   </w:t>
                            </w:r>
                          </w:hyperlink>
                          <w:hyperlink r:id="rId2" w:history="1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y-GB"/>
                              </w:rPr>
                              <w:t>www.naturalresourceswales.gov.uk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.6pt;margin-top:765.9pt;width:287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sirgIAALA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Z5hJEgLLXqgg0G3ckCRrU7f6RSc7jtwMwNsQ5cdU93dyfKrRkKuGyJ29EYp2TeUVJBdaG/6Z1dH&#10;HG1Btv0HWUEYsjfSAQ21am3poBgI0KFLj6fO2FRK2Jwt4jgJ4KiEs3CWXIJtQ5B0ut0pbd5R2SJr&#10;ZFhB5x06OdxpM7pOLjaYkAXjHPZJysWzDcAcdyA2XLVnNgvXzB9JkGyWm2XsxdFi48VBnns3xTr2&#10;FkV4Oc9n+Xqdhz9t3DBOG1ZVVNgwk7DC+M8ad5T4KImTtLTkrLJwNiWtdts1V+hAQNiF+44FOXPz&#10;n6fh6gVcXlAKozi4jRKvWCwvvbiI5x6Ud+kFYXKbLII4ifPiOaU7Jui/U0J9hpN5NB/F9Ftugfte&#10;cyNpywyMDs7aDC9PTiS1EtyIyrXWEMZH+6wUNv2nUkC7p0Y7wVqNjmo1w3ZwL8Op2Yp5K6tHULCS&#10;IDDQIow9MBqpvmPUwwjJsP62J4pixN8LeAV23kyGmoztZBBRwtUMG4xGc23GubTvFNs1gDy+MyFv&#10;4KXUzIn4KYvj+4Kx4LgcR5idO+f/zutp0K5+AQAA//8DAFBLAwQUAAYACAAAACEAplU/j+AAAAAM&#10;AQAADwAAAGRycy9kb3ducmV2LnhtbEyPwU7DMBBE70j8g7WVuFGnjRJCGqeqEJyQEGk4cHRiN7Ea&#10;r0PstuHv2Z7ocWdHM2+K7WwHdtaTNw4FrJYRMI2tUwY7AV/122MGzAeJSg4OtYBf7WFb3t8VMlfu&#10;gpU+70PHKAR9LgX0IYw5577ttZV+6UaN9Du4ycpA59RxNckLhduBr6Mo5VYapIZejvql1+1xf7IC&#10;dt9YvZqfj+azOlSmrp8jfE+PQjws5t0GWNBz+DfDFZ/QoSSmxp1QeTYIyOI1OUlP4hVtIEeaPJHU&#10;XKUkzoCXBb8dUf4BAAD//wMAUEsBAi0AFAAGAAgAAAAhALaDOJL+AAAA4QEAABMAAAAAAAAAAAAA&#10;AAAAAAAAAFtDb250ZW50X1R5cGVzXS54bWxQSwECLQAUAAYACAAAACEAOP0h/9YAAACUAQAACwAA&#10;AAAAAAAAAAAAAAAvAQAAX3JlbHMvLnJlbHNQSwECLQAUAAYACAAAACEArU1rIq4CAACwBQAADgAA&#10;AAAAAAAAAAAAAAAuAgAAZHJzL2Uyb0RvYy54bWxQSwECLQAUAAYACAAAACEAplU/j+AAAAAMAQAA&#10;DwAAAAAAAAAAAAAAAAAIBQAAZHJzL2Rvd25yZXYueG1sUEsFBgAAAAAEAAQA8wAAABUGAAAAAA==&#10;" o:allowincell="f" filled="f" stroked="f">
              <v:textbox inset="0,0,0,0">
                <w:txbxContent>
                  <w:p w:rsidR="003F3C54" w:rsidRDefault="003F3C54">
                    <w:pPr>
                      <w:kinsoku w:val="0"/>
                      <w:overflowPunct w:val="0"/>
                      <w:spacing w:line="204" w:lineRule="exact"/>
                      <w:ind w:left="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3" w:history="1">
                      <w:r>
                        <w:rPr>
                          <w:rFonts w:ascii="Arial" w:hAnsi="Arial" w:cs="Arial"/>
                          <w:sz w:val="18"/>
                          <w:szCs w:val="18"/>
                          <w:lang w:val="cy-GB"/>
                        </w:rPr>
                        <w:t xml:space="preserve">www.cyfoethnaturiolcymru.gov.uk   </w:t>
                      </w:r>
                    </w:hyperlink>
                    <w:hyperlink r:id="rId4" w:history="1">
                      <w:r>
                        <w:rPr>
                          <w:rFonts w:ascii="Arial" w:hAnsi="Arial" w:cs="Arial"/>
                          <w:sz w:val="18"/>
                          <w:szCs w:val="18"/>
                          <w:lang w:val="cy-GB"/>
                        </w:rPr>
                        <w:t>www.naturalresourceswales.gov.uk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ED12F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528320</wp:posOffset>
              </wp:positionH>
              <wp:positionV relativeFrom="page">
                <wp:posOffset>9989185</wp:posOffset>
              </wp:positionV>
              <wp:extent cx="3912235" cy="139700"/>
              <wp:effectExtent l="4445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22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C54" w:rsidRDefault="003F3C54">
                          <w:pPr>
                            <w:kinsoku w:val="0"/>
                            <w:overflowPunct w:val="0"/>
                            <w:spacing w:line="204" w:lineRule="exact"/>
                            <w:ind w:left="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cy-GB"/>
                            </w:rPr>
                            <w:t>Cyfoeth Naturiol Cymru, Tŷ Cambria, 29 Heol Casnewydd, Caerdydd, CF24 0TP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41.6pt;margin-top:786.55pt;width:308.0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ydsgIAALA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QgjQVpo0QMdDLqVA5rZ6vSdTsHpvgM3M8A2dNllqrs7WX7XSMh1Q8SO3igl+4aSCtiF9qb/7OqI&#10;oy3Itv8kKwhD9kY6oKFWrS0dFAMBOnTp8dQZS6WEzVkSRtFsjlEJZ+EsuQxc63ySTrc7pc0HKltk&#10;jQwr6LxDJ4c7bSwbkk4uNpiQBePcdZ+LFxvgOO5AbLhqzywL18ynJEg2y80y9uJosfHiIM+9m2Id&#10;e4sivJzns3y9zsNfNm4Ypw2rKipsmElYYfxnjTtKfJTESVpaclZZOEtJq912zRU6EBB24T5Xczg5&#10;u/kvabgiQC6vUgqjOLiNEq9YLC+9uIjnHpR36QVhcpssgjiJ8+JlSndM0H9PCfUZTubRfBTTmfSr&#10;3AL3vc2NpC0zMDo4azO8PDmR1EpwIyrXWkMYH+1npbD0z6WAdk+NdoK1Gh3VaobtcHwZAGbFvJXV&#10;IyhYSRAYyBTGHhiNVD8x6mGEZFj/2BNFMeIfBbwCO28mQ03GdjKIKOFqhg1Go7k241zad4rtGkAe&#10;35mQN/BSauZEfGZxfF8wFlwuxxFm587zf+d1HrSr3wAAAP//AwBQSwMEFAAGAAgAAAAhAENjvQvh&#10;AAAADAEAAA8AAABkcnMvZG93bnJldi54bWxMj8FOwzAMhu9IvENkJG4s7aqVtTSdJgQnpImuHDim&#10;TdZGa5zSZFt5+3knOPr3p9+fi81sB3bWkzcOBcSLCJjG1imDnYCv+v1pDcwHiUoODrWAX+1hU97f&#10;FTJX7oKVPu9Dx6gEfS4F9CGMOee+7bWVfuFGjbQ7uMnKQOPUcTXJC5XbgS+jKOVWGqQLvRz1a6/b&#10;4/5kBWy/sXozP7vmszpUpq6zCD/SoxCPD/P2BVjQc/iD4aZP6lCSU+NOqDwbBKyTJZGUr56TGBgR&#10;aZYlwJpblK1i4GXB/z9RXgEAAP//AwBQSwECLQAUAAYACAAAACEAtoM4kv4AAADhAQAAEwAAAAAA&#10;AAAAAAAAAAAAAAAAW0NvbnRlbnRfVHlwZXNdLnhtbFBLAQItABQABgAIAAAAIQA4/SH/1gAAAJQB&#10;AAALAAAAAAAAAAAAAAAAAC8BAABfcmVscy8ucmVsc1BLAQItABQABgAIAAAAIQBrrVydsgIAALAF&#10;AAAOAAAAAAAAAAAAAAAAAC4CAABkcnMvZTJvRG9jLnhtbFBLAQItABQABgAIAAAAIQBDY70L4QAA&#10;AAwBAAAPAAAAAAAAAAAAAAAAAAwFAABkcnMvZG93bnJldi54bWxQSwUGAAAAAAQABADzAAAAGgYA&#10;AAAA&#10;" o:allowincell="f" filled="f" stroked="f">
              <v:textbox inset="0,0,0,0">
                <w:txbxContent>
                  <w:p w:rsidR="003F3C54" w:rsidRDefault="003F3C54">
                    <w:pPr>
                      <w:kinsoku w:val="0"/>
                      <w:overflowPunct w:val="0"/>
                      <w:spacing w:line="204" w:lineRule="exact"/>
                      <w:ind w:left="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cy-GB"/>
                      </w:rPr>
                      <w:t>Cyfoeth Naturiol Cymru, Tŷ Cambria, 29 Heol Casnewydd, Caerdydd, CF24 0TP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D12F4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528320</wp:posOffset>
              </wp:positionH>
              <wp:positionV relativeFrom="page">
                <wp:posOffset>10253345</wp:posOffset>
              </wp:positionV>
              <wp:extent cx="2517775" cy="270510"/>
              <wp:effectExtent l="4445" t="4445" r="1905" b="127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77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C54" w:rsidRDefault="003F3C54">
                          <w:pPr>
                            <w:kinsoku w:val="0"/>
                            <w:overflowPunct w:val="0"/>
                            <w:spacing w:before="1" w:line="206" w:lineRule="exact"/>
                            <w:ind w:left="20" w:right="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cy-GB"/>
                            </w:rPr>
                            <w:t>Croesewir gohebiaeth yn y Gymraeg a'r Saesneg Correspondence welcomed in Welsh and English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41.6pt;margin-top:807.35pt;width:198.25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1BsgIAALAFAAAOAAAAZHJzL2Uyb0RvYy54bWysVNuOmzAQfa/Uf7D8znJZCAEtWe2GUFXa&#10;XqTdfoADJlgFm9pOYLvqv3dsQrKXl6otD9Zgj49n5pyZq+uxa9GBSsUEz7B/4WFEeSkqxncZ/vZQ&#10;OEuMlCa8Iq3gNMOPVOHr1ft3V0Of0kA0oq2oRADCVTr0GW607lPXVWVDO6IuRE85HNZCdkTDr9y5&#10;lSQDoHetG3jewh2ErHopSqoU7ObTIV5Z/Lqmpf5S14pq1GYYYtN2lXbdmtVdXZF0J0nfsPIYBvmL&#10;KDrCODx6gsqJJmgv2RuojpVSKFHri1J0rqhrVlKbA2Tje6+yuW9IT20uUBzVn8qk/h9s+fnwVSJW&#10;AXcYcdIBRQ901OhWjCg01Rl6lYLTfQ9ueoRt42kyVf2dKL8rxMW6IXxHb6QUQ0NJBdH55qb77OqE&#10;owzIdvgkKniG7LWwQGMtOwMIxUCADiw9npgxoZSwGUR+HMcRRiWcBbEX+ZY6l6Tz7V4q/YGKDhkj&#10;wxKYt+jkcKe0iYaks4t5jIuCta1lv+UvNsBx2oG34ao5M1FYMp8SL9ksN8vQCYPFxgm9PHduinXo&#10;LAo/jvLLfL3O/V/mXT9MG1ZVlJtnZmH54Z8Rd5T4JImTtJRoWWXgTEhK7rbrVqIDAWEX9rM1h5Oz&#10;m/syDFsEyOVVSn4QerdB4hSLZeyERRg5SewtHc9PbpOFFyZhXrxM6Y5x+u8poSHDSRREk5jOQb/K&#10;zbPf29xI2jENo6NlXYaXJyeSGglueGWp1YS1k/2sFCb8cymA7ploK1ij0UmtetyOtjMu5z7YiuoR&#10;FCwFCAxkCmMPjEbInxgNMEIyrH7siaQYtR85dIGZN7MhZ2M7G4SXcDXDGqPJXOtpLu17yXYNIE99&#10;xsUNdErNrIhNS01RHPsLxoLN5TjCzNx5/m+9zoN29RsAAP//AwBQSwMEFAAGAAgAAAAhAHsKXprh&#10;AAAADAEAAA8AAABkcnMvZG93bnJldi54bWxMj81OwzAQhO9IvIO1SNyo0x+SNsSpKgQnJEQaDhyd&#10;eJtEjdchdtvw9mxPcNudGc1+m20n24szjr5zpGA+i0Ag1c501Cj4LF8f1iB80GR07wgV/KCHbX57&#10;k+nUuAsVeN6HRnAJ+VQraEMYUil93aLVfuYGJPYObrQ68Do20oz6wuW2l4soiqXVHfGFVg/43GJ9&#10;3J+sgt0XFS/d93v1URyKriw3Eb3FR6Xu76bdE4iAU/gLwxWf0SFnpsqdyHjRK1gvF5xkPZ6vEhCc&#10;WCUbHqqr9JgsQeaZ/P9E/gsAAP//AwBQSwECLQAUAAYACAAAACEAtoM4kv4AAADhAQAAEwAAAAAA&#10;AAAAAAAAAAAAAAAAW0NvbnRlbnRfVHlwZXNdLnhtbFBLAQItABQABgAIAAAAIQA4/SH/1gAAAJQB&#10;AAALAAAAAAAAAAAAAAAAAC8BAABfcmVscy8ucmVsc1BLAQItABQABgAIAAAAIQBEsR1BsgIAALAF&#10;AAAOAAAAAAAAAAAAAAAAAC4CAABkcnMvZTJvRG9jLnhtbFBLAQItABQABgAIAAAAIQB7Cl6a4QAA&#10;AAwBAAAPAAAAAAAAAAAAAAAAAAwFAABkcnMvZG93bnJldi54bWxQSwUGAAAAAAQABADzAAAAGgYA&#10;AAAA&#10;" o:allowincell="f" filled="f" stroked="f">
              <v:textbox inset="0,0,0,0">
                <w:txbxContent>
                  <w:p w:rsidR="003F3C54" w:rsidRDefault="003F3C54">
                    <w:pPr>
                      <w:kinsoku w:val="0"/>
                      <w:overflowPunct w:val="0"/>
                      <w:spacing w:before="1" w:line="206" w:lineRule="exact"/>
                      <w:ind w:left="20" w:right="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cy-GB"/>
                      </w:rPr>
                      <w:t>Croesewir gohebiaeth yn y Gymraeg a'r Saesneg Correspondence welcomed in Welsh and English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C54" w:rsidRDefault="003F3C54">
    <w:pPr>
      <w:kinsoku w:val="0"/>
      <w:overflowPunct w:val="0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C54" w:rsidRDefault="003F3C54">
    <w:pPr>
      <w:kinsoku w:val="0"/>
      <w:overflowPunct w:val="0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C54" w:rsidRDefault="003F3C54">
    <w:pPr>
      <w:kinsoku w:val="0"/>
      <w:overflowPunct w:val="0"/>
      <w:rPr>
        <w:sz w:val="10"/>
        <w:szCs w:val="1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C54" w:rsidRDefault="003F3C54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CC9" w:rsidRDefault="00CC7CC9">
      <w:r>
        <w:separator/>
      </w:r>
    </w:p>
  </w:footnote>
  <w:footnote w:type="continuationSeparator" w:id="0">
    <w:p w:rsidR="00CC7CC9" w:rsidRDefault="00CC7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C54" w:rsidRDefault="002A4ACE">
    <w:pPr>
      <w:kinsoku w:val="0"/>
      <w:overflowPunct w:val="0"/>
      <w:spacing w:line="200" w:lineRule="exact"/>
      <w:rPr>
        <w:sz w:val="20"/>
        <w:szCs w:val="20"/>
      </w:rPr>
    </w:pPr>
    <w:r w:rsidRPr="00ED12F4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541020</wp:posOffset>
              </wp:positionH>
              <wp:positionV relativeFrom="page">
                <wp:posOffset>449580</wp:posOffset>
              </wp:positionV>
              <wp:extent cx="1778000" cy="1270000"/>
              <wp:effectExtent l="0" t="1905" r="0" b="444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78000" cy="127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C54" w:rsidRDefault="002A4ACE">
                          <w:pPr>
                            <w:widowControl/>
                            <w:autoSpaceDE/>
                            <w:autoSpaceDN/>
                            <w:adjustRightInd/>
                            <w:spacing w:line="2000" w:lineRule="atLeast"/>
                          </w:pPr>
                          <w:r w:rsidRPr="001474DF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52600" cy="1276350"/>
                                <wp:effectExtent l="0" t="0" r="0" b="0"/>
                                <wp:docPr id="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1276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F3C54" w:rsidRDefault="003F3C5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2.6pt;margin-top:35.4pt;width:140pt;height:10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54qgIAAKEFAAAOAAAAZHJzL2Uyb0RvYy54bWysVNuO0zAQfUfiHyy/Z3MhvSRquuo2DUJa&#10;YMXCB7iJ01g4drDdpgvi3xk7m16WFwT0IRrb4+Mzc05ncXtsOTpQpZkUGQ5vAoyoKGXFxC7DXz4X&#10;3hwjbYioCJeCZviJany7fP1q0XcpjWQjeUUVAhCh077LcGNMl/q+LhvaEn0jOyrgsJaqJQaWaudX&#10;ivSA3nI/CoKp30tVdUqWVGvYzYdDvHT4dU1L87GuNTWIZxi4GfdV7ru1X3+5IOlOka5h5TMN8hcs&#10;WsIEPHqCyokhaK/Yb1AtK5XUsjY3pWx9WdespK4GqCYMXlTz2JCOulqgObo7tUn/P9jyw+FBIVZl&#10;OMZIkBYk+gRNI2LHKQpte/pOp5D12D0oW6Du7mX5VSMh1w1k0ZVSsm8oqYCUy/evLtiFhqto27+X&#10;FaCTvZGuU8datRYQeoCOTpCnkyD0aFAJm+FsNg8C0K2EszCaQewk80k6Xu+UNm+pbJENMqyAvIMn&#10;h3ttgD6kjin2NSELxrlTnYurDUgcduBxuGrPLA0n4o8kSDbzzTz24mi68eIgz71VsY69aRHOJvmb&#10;fL3Ow5/23TBOG1ZVVNhnRkOF8Z8J9mztwQonS2nJWWXhLCWtdts1V+hAwNCF+1mRgPxFmn9Nwx1D&#10;LS9KCqM4uIsSr5jOZ15cxBMvmQVzLwiTu2QaxEmcF9cl3TNB/70k1Gc4mUQTp9IF6Re1WalPYl+l&#10;tczAyOCszbA1x5BEUuvBjaictIYwPsQXrbD0z62Ajo1CO8dakw5mN8ftEVCsc7eyegLvKgnOAhfC&#10;nIOgkeo7Rj3MjAzrb3uiKEb8nQD/2wEzBmoMtmNARAlXM2wwGsK1GQbRvlNs1wBy6Hoi5Ar+IzVz&#10;7j2zAOp2AXPAFfE8s+yguVy7rPNkXf4CAAD//wMAUEsDBBQABgAIAAAAIQBBPb8D3gAAAAkBAAAP&#10;AAAAZHJzL2Rvd25yZXYueG1sTI/NTsMwEITvSLyDtUjcqEMQJQ1xqooflWNpkQo3N16SCHsdxW4T&#10;eHo2JzjuzGj2m2I5OitO2IfWk4LrWQICqfKmpVrB2+75KgMRoiajrSdU8I0BluX5WaFz4wd6xdM2&#10;1oJLKORaQRNjl0sZqgadDjPfIbH36XunI599LU2vBy53VqZJMpdOt8QfGt3hQ4PV1/boFKyzbvX+&#10;4n+G2j59rPeb/eJxt4hKXV6Mq3sQEcf4F4YJn9GhZKaDP5IJwirIblNOKrhLeAH7N/NJOChIJ0WW&#10;hfy/oPwFAAD//wMAUEsBAi0AFAAGAAgAAAAhALaDOJL+AAAA4QEAABMAAAAAAAAAAAAAAAAAAAAA&#10;AFtDb250ZW50X1R5cGVzXS54bWxQSwECLQAUAAYACAAAACEAOP0h/9YAAACUAQAACwAAAAAAAAAA&#10;AAAAAAAvAQAAX3JlbHMvLnJlbHNQSwECLQAUAAYACAAAACEALFWOeKoCAAChBQAADgAAAAAAAAAA&#10;AAAAAAAuAgAAZHJzL2Uyb0RvYy54bWxQSwECLQAUAAYACAAAACEAQT2/A94AAAAJAQAADwAAAAAA&#10;AAAAAAAAAAAEBQAAZHJzL2Rvd25yZXYueG1sUEsFBgAAAAAEAAQA8wAAAA8GAAAAAA==&#10;" o:allowincell="f" filled="f" stroked="f">
              <v:textbox inset="0,0,0,0">
                <w:txbxContent>
                  <w:p w:rsidR="003F3C54" w:rsidRDefault="002A4ACE">
                    <w:pPr>
                      <w:widowControl/>
                      <w:autoSpaceDE/>
                      <w:autoSpaceDN/>
                      <w:adjustRightInd/>
                      <w:spacing w:line="2000" w:lineRule="atLeast"/>
                    </w:pPr>
                    <w:r w:rsidRPr="001474DF">
                      <w:rPr>
                        <w:noProof/>
                      </w:rPr>
                      <w:drawing>
                        <wp:inline distT="0" distB="0" distL="0" distR="0">
                          <wp:extent cx="1752600" cy="1276350"/>
                          <wp:effectExtent l="0" t="0" r="0" b="0"/>
                          <wp:docPr id="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127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F3C54" w:rsidRDefault="003F3C54"/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C54" w:rsidRDefault="003F3C54">
    <w:pPr>
      <w:kinsoku w:val="0"/>
      <w:overflowPunct w:val="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C54" w:rsidRDefault="003F3C54">
    <w:pPr>
      <w:kinsoku w:val="0"/>
      <w:overflowPunct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C54" w:rsidRDefault="003F3C54">
    <w:pPr>
      <w:kinsoku w:val="0"/>
      <w:overflowPunct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C54" w:rsidRDefault="003F3C54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166"/>
      </w:pPr>
      <w:rPr>
        <w:rFonts w:ascii="Times New Roman" w:hAnsi="Times New Roman" w:cs="Times New Roman"/>
        <w:b w:val="0"/>
        <w:bCs w:val="0"/>
        <w:w w:val="99"/>
        <w:position w:val="7"/>
        <w:sz w:val="13"/>
        <w:szCs w:val="1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68"/>
    <w:rsid w:val="000C364C"/>
    <w:rsid w:val="002A4ACE"/>
    <w:rsid w:val="003F3C54"/>
    <w:rsid w:val="00CC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44E3F5-D3F0-4AF5-A37C-8570B3B1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D12F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ED12F4"/>
    <w:pPr>
      <w:spacing w:before="69"/>
      <w:ind w:left="112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ED12F4"/>
    <w:pPr>
      <w:ind w:left="212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D12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D12F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ED12F4"/>
    <w:pPr>
      <w:ind w:left="112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12F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D12F4"/>
  </w:style>
  <w:style w:type="paragraph" w:customStyle="1" w:styleId="TableParagraph">
    <w:name w:val="Table Paragraph"/>
    <w:basedOn w:val="Normal"/>
    <w:uiPriority w:val="1"/>
    <w:qFormat/>
    <w:rsid w:val="00ED12F4"/>
  </w:style>
  <w:style w:type="paragraph" w:styleId="BalloonText">
    <w:name w:val="Balloon Text"/>
    <w:basedOn w:val="Normal"/>
    <w:link w:val="BalloonTextChar"/>
    <w:uiPriority w:val="99"/>
    <w:semiHidden/>
    <w:unhideWhenUsed/>
    <w:rsid w:val="00CA1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mailto:brian.pawson@naturalresourceswales.gov.uk" TargetMode="Externa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yfoethnaturiolcymru.gov.uk/" TargetMode="External"/><Relationship Id="rId2" Type="http://schemas.openxmlformats.org/officeDocument/2006/relationships/hyperlink" Target="http://www.naturalresourceswales.gov.uk/" TargetMode="External"/><Relationship Id="rId1" Type="http://schemas.openxmlformats.org/officeDocument/2006/relationships/hyperlink" Target="http://www.cyfoethnaturiolcymru.gov.uk/" TargetMode="External"/><Relationship Id="rId4" Type="http://schemas.openxmlformats.org/officeDocument/2006/relationships/hyperlink" Target="http://www.naturalresourceswales.gov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Glatfelter</Company>
  <LinksUpToDate>false</LinksUpToDate>
  <CharactersWithSpaces>14806</CharactersWithSpaces>
  <SharedDoc>false</SharedDoc>
  <HLinks>
    <vt:vector size="18" baseType="variant">
      <vt:variant>
        <vt:i4>4063262</vt:i4>
      </vt:variant>
      <vt:variant>
        <vt:i4>0</vt:i4>
      </vt:variant>
      <vt:variant>
        <vt:i4>0</vt:i4>
      </vt:variant>
      <vt:variant>
        <vt:i4>5</vt:i4>
      </vt:variant>
      <vt:variant>
        <vt:lpwstr>mailto:brian.pawson@naturalresourceswales.gov.uk</vt:lpwstr>
      </vt:variant>
      <vt:variant>
        <vt:lpwstr/>
      </vt:variant>
      <vt:variant>
        <vt:i4>1114177</vt:i4>
      </vt:variant>
      <vt:variant>
        <vt:i4>3</vt:i4>
      </vt:variant>
      <vt:variant>
        <vt:i4>0</vt:i4>
      </vt:variant>
      <vt:variant>
        <vt:i4>5</vt:i4>
      </vt:variant>
      <vt:variant>
        <vt:lpwstr>http://www.naturalresourceswales.gov.uk/</vt:lpwstr>
      </vt:variant>
      <vt:variant>
        <vt:lpwstr/>
      </vt:variant>
      <vt:variant>
        <vt:i4>3997738</vt:i4>
      </vt:variant>
      <vt:variant>
        <vt:i4>0</vt:i4>
      </vt:variant>
      <vt:variant>
        <vt:i4>0</vt:i4>
      </vt:variant>
      <vt:variant>
        <vt:i4>5</vt:i4>
      </vt:variant>
      <vt:variant>
        <vt:lpwstr>http://www.cyfoethnaturiolcymru.gov.uk/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Moore</dc:creator>
  <cp:keywords/>
  <cp:lastModifiedBy>Purser, Ann</cp:lastModifiedBy>
  <cp:revision>2</cp:revision>
  <cp:lastPrinted>2015-06-22T11:48:00Z</cp:lastPrinted>
  <dcterms:created xsi:type="dcterms:W3CDTF">2015-07-02T11:01:00Z</dcterms:created>
  <dcterms:modified xsi:type="dcterms:W3CDTF">2015-07-02T11:01:00Z</dcterms:modified>
</cp:coreProperties>
</file>