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84"/>
        <w:gridCol w:w="3485"/>
        <w:gridCol w:w="3485"/>
        <w:gridCol w:w="3486"/>
      </w:tblGrid>
      <w:tr w:rsidR="009430F7" w14:paraId="0075A657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45675" w14:textId="77777777" w:rsidR="009430F7" w:rsidRDefault="009430F7" w:rsidP="00943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59E533" wp14:editId="3CBAB3CA">
                  <wp:extent cx="2095500" cy="1263650"/>
                  <wp:effectExtent l="0" t="0" r="0" b="0"/>
                  <wp:docPr id="2" name="Picture 3" descr="cid:image001.jpg@01D7BC3F.26C6C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cid:image001.jpg@01D7BC3F.26C6C00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0F7" w14:paraId="59398138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B174C" w14:textId="77777777" w:rsidR="009430F7" w:rsidRDefault="009430F7" w:rsidP="00943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0F7" w14:paraId="506F67EA" w14:textId="77777777" w:rsidTr="00615267">
        <w:trPr>
          <w:gridBefore w:val="1"/>
          <w:wBefore w:w="284" w:type="dxa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1F3902" w14:textId="77777777" w:rsidR="009430F7" w:rsidRPr="003006F6" w:rsidRDefault="009430F7" w:rsidP="009430F7">
            <w:pPr>
              <w:pStyle w:val="contac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Adeilad y Goron</w:t>
            </w:r>
          </w:p>
          <w:p w14:paraId="5EDAB846" w14:textId="77777777" w:rsidR="009430F7" w:rsidRPr="003006F6" w:rsidRDefault="009430F7" w:rsidP="009430F7">
            <w:pPr>
              <w:pStyle w:val="contac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Parc Cathays</w:t>
            </w:r>
          </w:p>
          <w:p w14:paraId="07DC3844" w14:textId="77777777" w:rsidR="009430F7" w:rsidRPr="003006F6" w:rsidRDefault="009430F7" w:rsidP="009430F7">
            <w:pPr>
              <w:pStyle w:val="contac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Caerdydd</w:t>
            </w:r>
          </w:p>
          <w:p w14:paraId="26672C39" w14:textId="77777777" w:rsidR="009430F7" w:rsidRDefault="009430F7" w:rsidP="009430F7">
            <w:pPr>
              <w:rPr>
                <w:rFonts w:ascii="Arial" w:hAnsi="Arial" w:cs="Arial"/>
                <w:sz w:val="24"/>
                <w:szCs w:val="24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CF10 3NQ</w:t>
            </w:r>
          </w:p>
        </w:tc>
        <w:bookmarkStart w:id="0" w:name="_Hlk102118233"/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6DA5BCA" w14:textId="48AC11A4" w:rsidR="009430F7" w:rsidRDefault="0035530B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HYPERLINK "mailto:</w:instrText>
            </w:r>
            <w:r w:rsidRPr="007B2F1D">
              <w:rPr>
                <w:rFonts w:ascii="Arial" w:hAnsi="Arial" w:cs="Arial"/>
                <w:b/>
                <w:sz w:val="24"/>
                <w:szCs w:val="24"/>
              </w:rPr>
              <w:instrText>PEDW.casework@gov.wales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10F9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PEDW.casework@gov.wales</w:t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5F183DED" w14:textId="4E315D6F" w:rsidR="0035530B" w:rsidRDefault="0035530B" w:rsidP="00943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400CA848" w14:textId="77777777" w:rsidR="009430F7" w:rsidRPr="003006F6" w:rsidRDefault="009430F7" w:rsidP="009430F7">
            <w:pPr>
              <w:pStyle w:val="contact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Crown</w:t>
            </w:r>
            <w:proofErr w:type="spellEnd"/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Buildings</w:t>
            </w:r>
            <w:proofErr w:type="spellEnd"/>
          </w:p>
          <w:p w14:paraId="40A09D4F" w14:textId="77777777" w:rsidR="009430F7" w:rsidRPr="003006F6" w:rsidRDefault="009430F7" w:rsidP="009430F7">
            <w:pPr>
              <w:pStyle w:val="contact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Cathays Park</w:t>
            </w:r>
          </w:p>
          <w:p w14:paraId="6CBFC0A7" w14:textId="77777777" w:rsidR="009430F7" w:rsidRPr="003006F6" w:rsidRDefault="009430F7" w:rsidP="009430F7">
            <w:pPr>
              <w:pStyle w:val="contact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Cardiff</w:t>
            </w:r>
          </w:p>
          <w:p w14:paraId="134EC886" w14:textId="77777777" w:rsidR="009430F7" w:rsidRPr="003006F6" w:rsidRDefault="009430F7" w:rsidP="009430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CF10 3NQ</w:t>
            </w:r>
          </w:p>
        </w:tc>
      </w:tr>
      <w:tr w:rsidR="009430F7" w14:paraId="56B7A44E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24E6D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21526CC4" w14:textId="77777777" w:rsidTr="00615267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2668B" w14:textId="77777777" w:rsidR="00AB0C4C" w:rsidRDefault="00AB0C4C" w:rsidP="00EE4EC5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Rheoliadau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Bywyd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Gwyllt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a 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Chefn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Gwlad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(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Safleoedd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o 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Ddiddordeb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</w:p>
          <w:p w14:paraId="5E273613" w14:textId="6BBA28F6" w:rsidR="009430F7" w:rsidRPr="00AB0C4C" w:rsidRDefault="00AB0C4C" w:rsidP="00EE4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Gwyddonol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Arbennig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 xml:space="preserve">, </w:t>
            </w:r>
            <w:proofErr w:type="spellStart"/>
            <w:r w:rsidRPr="00AB0C4C">
              <w:rPr>
                <w:rFonts w:ascii="Arial" w:hAnsi="Arial" w:cs="Arial"/>
                <w:b/>
                <w:sz w:val="28"/>
                <w:szCs w:val="22"/>
              </w:rPr>
              <w:t>Apelau</w:t>
            </w:r>
            <w:proofErr w:type="spellEnd"/>
            <w:r w:rsidRPr="00AB0C4C">
              <w:rPr>
                <w:rFonts w:ascii="Arial" w:hAnsi="Arial" w:cs="Arial"/>
                <w:b/>
                <w:sz w:val="28"/>
                <w:szCs w:val="22"/>
              </w:rPr>
              <w:t>) (Cymru) 2002</w:t>
            </w:r>
          </w:p>
        </w:tc>
      </w:tr>
      <w:tr w:rsidR="009430F7" w14:paraId="53B2EB29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36A53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68C22FB0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46B39" w14:textId="07A5E6D3" w:rsidR="009430F7" w:rsidRPr="009430F7" w:rsidRDefault="009943A1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8080"/>
                <w:sz w:val="56"/>
                <w:szCs w:val="56"/>
              </w:rPr>
              <w:t>HYSBYSIR DRWY HYN</w:t>
            </w:r>
          </w:p>
        </w:tc>
      </w:tr>
      <w:tr w:rsidR="009430F7" w14:paraId="7CCA54C4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C65CD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:rsidRPr="009430F7" w14:paraId="4B1BD749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2E799" w14:textId="15A1049D" w:rsidR="009430F7" w:rsidRPr="009430F7" w:rsidRDefault="009943A1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Y BYDD AROLYGYDD A BENODIR GAN WEINIDOGION CYMRU</w:t>
            </w:r>
          </w:p>
        </w:tc>
      </w:tr>
      <w:tr w:rsidR="009430F7" w14:paraId="6B37C1BF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EEB5B" w14:textId="6CF6F531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07292D96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BC033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48C7432B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68ACA" w14:textId="21C62DA0" w:rsidR="009430F7" w:rsidRPr="0080042C" w:rsidRDefault="009943A1" w:rsidP="00312B8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YN CYNNAL</w:t>
            </w:r>
            <w:r w:rsidR="0080042C" w:rsidRPr="008515C2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9943A1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GWRANDA</w:t>
            </w:r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W</w:t>
            </w:r>
            <w:r w:rsidRPr="009943A1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IAD RHITHWIR</w:t>
            </w:r>
            <w:r w:rsidR="0080042C" w:rsidRPr="008515C2">
              <w:rPr>
                <w:rStyle w:val="FootnoteReference"/>
                <w:rFonts w:ascii="Verdana" w:hAnsi="Verdana"/>
                <w:b/>
                <w:bCs/>
                <w:szCs w:val="24"/>
              </w:rPr>
              <w:footnoteReference w:id="1"/>
            </w:r>
            <w:r w:rsidR="009D07A8" w:rsidRPr="009D07A8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AR</w:t>
            </w:r>
          </w:p>
        </w:tc>
      </w:tr>
      <w:tr w:rsidR="009430F7" w14:paraId="0F1B98CA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68B605" w14:textId="77777777" w:rsidR="009430F7" w:rsidRPr="007C747A" w:rsidRDefault="009430F7" w:rsidP="00312B88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:rsidRPr="00312B88" w14:paraId="7E345CD3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12EFD" w14:textId="44604840" w:rsidR="009430F7" w:rsidRPr="00312B88" w:rsidRDefault="009430F7" w:rsidP="00312B8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54E1" w14:paraId="29E20428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E899D" w14:textId="0818DAF6" w:rsidR="00F754E1" w:rsidRPr="007C747A" w:rsidRDefault="00F754E1" w:rsidP="00F754E1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754E1" w14:paraId="78B486F3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64E3E" w14:textId="33BE1D09" w:rsidR="00F754E1" w:rsidRPr="00F754E1" w:rsidRDefault="00B1257F" w:rsidP="00F75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 Hydref 2024</w:t>
            </w:r>
            <w:r w:rsidR="00F754E1" w:rsidRPr="00F754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</w:t>
            </w:r>
            <w:r w:rsidR="009943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 </w:t>
            </w:r>
            <w:r w:rsidR="00F754E1" w:rsidRPr="00F754E1">
              <w:rPr>
                <w:rFonts w:ascii="Arial" w:hAnsi="Arial" w:cs="Arial"/>
                <w:b/>
                <w:bCs/>
                <w:sz w:val="28"/>
                <w:szCs w:val="28"/>
              </w:rPr>
              <w:t>10:00.</w:t>
            </w:r>
          </w:p>
        </w:tc>
      </w:tr>
      <w:tr w:rsidR="009430F7" w14:paraId="5477C6AC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9FDBB" w14:textId="77777777" w:rsidR="009430F7" w:rsidRPr="00615267" w:rsidRDefault="009430F7" w:rsidP="009430F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30F7" w14:paraId="1A0F5404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811C9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C48DA" w14:paraId="5F425F20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6EB01" w14:textId="6779809D" w:rsidR="006C48DA" w:rsidRPr="008521D4" w:rsidRDefault="00AB0C4C" w:rsidP="006C48DA">
            <w:pPr>
              <w:jc w:val="center"/>
              <w:rPr>
                <w:rFonts w:ascii="Verdana" w:hAnsi="Verdana"/>
                <w:caps/>
                <w:sz w:val="28"/>
                <w:lang w:val="en-US"/>
              </w:rPr>
            </w:pPr>
            <w:r w:rsidRPr="00AB0C4C">
              <w:rPr>
                <w:rFonts w:ascii="Verdana" w:hAnsi="Verdana"/>
                <w:sz w:val="28"/>
                <w:lang w:val="en-US"/>
              </w:rPr>
              <w:t>YNGHYLCH AP</w:t>
            </w:r>
            <w:r w:rsidRPr="00AB0C4C">
              <w:rPr>
                <w:rFonts w:ascii="Arial" w:hAnsi="Arial" w:cs="Arial"/>
                <w:sz w:val="28"/>
                <w:lang w:val="en-US"/>
              </w:rPr>
              <w:t>Ê</w:t>
            </w:r>
            <w:r w:rsidRPr="00AB0C4C">
              <w:rPr>
                <w:rFonts w:ascii="Verdana" w:hAnsi="Verdana"/>
                <w:sz w:val="28"/>
                <w:lang w:val="en-US"/>
              </w:rPr>
              <w:t>L YN ERBYN PENDERFYNIAD CYFOETH NATURIOL CYMRU I WRTHOD RHOI CANIATÂD AR GYFER RHYDDHAU ADAR HELA O FEWN SAFLE O DDIDDORDEB GWYDDONOL ARBENNIG (</w:t>
            </w:r>
            <w:proofErr w:type="spellStart"/>
            <w:r w:rsidRPr="00AB0C4C">
              <w:rPr>
                <w:rFonts w:ascii="Verdana" w:hAnsi="Verdana"/>
                <w:sz w:val="28"/>
                <w:lang w:val="en-US"/>
              </w:rPr>
              <w:t>SoDdGA</w:t>
            </w:r>
            <w:proofErr w:type="spellEnd"/>
            <w:r w:rsidRPr="00AB0C4C">
              <w:rPr>
                <w:rFonts w:ascii="Verdana" w:hAnsi="Verdana"/>
                <w:sz w:val="28"/>
                <w:lang w:val="en-US"/>
              </w:rPr>
              <w:t>) CORS CARANOD</w:t>
            </w:r>
            <w:r w:rsidRPr="00AB0C4C">
              <w:rPr>
                <w:rFonts w:ascii="Verdana" w:hAnsi="Verdana"/>
                <w:caps/>
                <w:sz w:val="28"/>
                <w:lang w:val="en-US"/>
              </w:rPr>
              <w:t>.</w:t>
            </w:r>
          </w:p>
        </w:tc>
      </w:tr>
      <w:tr w:rsidR="006C48DA" w14:paraId="3EC046D0" w14:textId="77777777" w:rsidTr="00615267">
        <w:trPr>
          <w:gridBefore w:val="1"/>
          <w:wBefore w:w="284" w:type="dxa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83FB2" w14:textId="77777777" w:rsidR="006C48DA" w:rsidRDefault="006C48DA" w:rsidP="006C4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7975E" w14:textId="502482B5" w:rsidR="009424B7" w:rsidRPr="009424B7" w:rsidRDefault="00682809" w:rsidP="009424B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Diben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gwrandawiad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rhithwir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yw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galluogi’r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Arolygydd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glywed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sylwadau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gan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y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partïon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i’r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apêl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faterion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ellir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ymdrin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nhw’n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ysgrifenedig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Caiff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unrhyw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unigolion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eraill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diddordeb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fynychu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hefyd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chaniateir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iddynt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siarad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ôl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disgresiwn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yr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Arolygydd</w:t>
      </w:r>
      <w:proofErr w:type="spellEnd"/>
      <w:r w:rsidR="009424B7" w:rsidRPr="009424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3936E7D6" w14:textId="77777777" w:rsidR="009424B7" w:rsidRPr="009424B7" w:rsidRDefault="009424B7" w:rsidP="009424B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81CEB72" w14:textId="5BDE41BC" w:rsidR="009D07A8" w:rsidRPr="00615267" w:rsidRDefault="00682809" w:rsidP="0056746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6"/>
          <w:szCs w:val="6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Gall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unrhyw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unigolion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sy’n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dymuno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gweld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y datganiadau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achos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dogfennau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eraill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ymwneud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â’r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apêl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gael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atynt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trwy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ymweld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â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phorth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ar-lein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Penderfyniadau Cynllunio ac Amgylchedd Cymru (PCAC)</w:t>
      </w:r>
      <w:r w:rsidR="001A44A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  <w:hyperlink r:id="rId12" w:history="1">
        <w:r>
          <w:rPr>
            <w:rStyle w:val="Hyperlink"/>
            <w:rFonts w:ascii="Arial" w:eastAsiaTheme="minorHAnsi" w:hAnsi="Arial" w:cs="Arial"/>
            <w:sz w:val="24"/>
            <w:szCs w:val="24"/>
            <w:lang w:eastAsia="en-US"/>
          </w:rPr>
          <w:t>https://planningcasework.service.gov.wales/cy</w:t>
        </w:r>
      </w:hyperlink>
      <w:r w:rsidR="00B83D3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F41E9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chwilio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gan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ddefnyddio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cyfeirnod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yr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apêl</w:t>
      </w:r>
      <w:proofErr w:type="spellEnd"/>
      <w:r w:rsidR="00B83D3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  <w:r w:rsidR="00B1257F" w:rsidRPr="00B1257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CAS-02994-F7F6V0</w:t>
      </w:r>
      <w:r w:rsidR="00D511E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D511E9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</w:p>
    <w:p w14:paraId="5DAB3B22" w14:textId="1E33C920" w:rsidR="007C747A" w:rsidRPr="00BE7E17" w:rsidRDefault="00D511E9" w:rsidP="00D511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993366"/>
          <w:sz w:val="28"/>
          <w:szCs w:val="28"/>
        </w:rPr>
      </w:pPr>
      <w:r>
        <w:rPr>
          <w:rFonts w:ascii="Arial" w:hAnsi="Arial" w:cs="Arial"/>
          <w:b/>
          <w:bCs/>
          <w:color w:val="993366"/>
          <w:sz w:val="28"/>
          <w:szCs w:val="28"/>
        </w:rPr>
        <w:t>Isabel Ne</w:t>
      </w:r>
      <w:r w:rsidR="007C747A" w:rsidRPr="00BE7E17">
        <w:rPr>
          <w:rFonts w:ascii="Arial" w:hAnsi="Arial" w:cs="Arial"/>
          <w:b/>
          <w:bCs/>
          <w:color w:val="993366"/>
          <w:sz w:val="28"/>
          <w:szCs w:val="28"/>
        </w:rPr>
        <w:t>thell</w:t>
      </w:r>
    </w:p>
    <w:p w14:paraId="0D0866D0" w14:textId="3F87DF6C" w:rsidR="009430F7" w:rsidRPr="00BE7E17" w:rsidRDefault="007C747A" w:rsidP="007C747A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E7E17">
        <w:rPr>
          <w:rFonts w:ascii="Arial" w:hAnsi="Arial" w:cs="Arial"/>
          <w:b/>
          <w:bCs/>
          <w:sz w:val="28"/>
          <w:szCs w:val="28"/>
        </w:rPr>
        <w:t>A</w:t>
      </w:r>
      <w:r w:rsidR="009943A1">
        <w:rPr>
          <w:rFonts w:ascii="Arial" w:hAnsi="Arial" w:cs="Arial"/>
          <w:b/>
          <w:bCs/>
          <w:sz w:val="28"/>
          <w:szCs w:val="28"/>
        </w:rPr>
        <w:t>wdurdodwyd</w:t>
      </w:r>
      <w:proofErr w:type="spellEnd"/>
      <w:r w:rsidR="009943A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943A1">
        <w:rPr>
          <w:rFonts w:ascii="Arial" w:hAnsi="Arial" w:cs="Arial"/>
          <w:b/>
          <w:bCs/>
          <w:sz w:val="28"/>
          <w:szCs w:val="28"/>
        </w:rPr>
        <w:t>gan</w:t>
      </w:r>
      <w:proofErr w:type="spellEnd"/>
      <w:r w:rsidR="009943A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943A1">
        <w:rPr>
          <w:rFonts w:ascii="Arial" w:hAnsi="Arial" w:cs="Arial"/>
          <w:b/>
          <w:bCs/>
          <w:sz w:val="28"/>
          <w:szCs w:val="28"/>
        </w:rPr>
        <w:t>Weinidogion</w:t>
      </w:r>
      <w:proofErr w:type="spellEnd"/>
      <w:r w:rsidR="009943A1">
        <w:rPr>
          <w:rFonts w:ascii="Arial" w:hAnsi="Arial" w:cs="Arial"/>
          <w:b/>
          <w:bCs/>
          <w:sz w:val="28"/>
          <w:szCs w:val="28"/>
        </w:rPr>
        <w:t xml:space="preserve"> Cymru</w:t>
      </w:r>
    </w:p>
    <w:sectPr w:rsidR="009430F7" w:rsidRPr="00BE7E17" w:rsidSect="00615267">
      <w:footerReference w:type="default" r:id="rId13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C73B" w14:textId="77777777" w:rsidR="005B0ED6" w:rsidRDefault="005B0ED6" w:rsidP="009430F7">
      <w:r>
        <w:separator/>
      </w:r>
    </w:p>
  </w:endnote>
  <w:endnote w:type="continuationSeparator" w:id="0">
    <w:p w14:paraId="4CC67BBF" w14:textId="77777777" w:rsidR="005B0ED6" w:rsidRDefault="005B0ED6" w:rsidP="009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61C" w14:textId="7769EC70" w:rsidR="009430F7" w:rsidRPr="009430F7" w:rsidRDefault="009943A1" w:rsidP="009430F7">
    <w:pPr>
      <w:pStyle w:val="Footer"/>
      <w:jc w:val="center"/>
      <w:rPr>
        <w:rFonts w:ascii="Arial" w:hAnsi="Arial" w:cs="Arial"/>
        <w:color w:val="1F4E79" w:themeColor="accent1" w:themeShade="80"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Rydym yn Croesawu Gohebiaeth yn Gymraeg a Saesneg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4493" w14:textId="77777777" w:rsidR="005B0ED6" w:rsidRDefault="005B0ED6" w:rsidP="009430F7">
      <w:r>
        <w:separator/>
      </w:r>
    </w:p>
  </w:footnote>
  <w:footnote w:type="continuationSeparator" w:id="0">
    <w:p w14:paraId="21255C4B" w14:textId="77777777" w:rsidR="005B0ED6" w:rsidRDefault="005B0ED6" w:rsidP="009430F7">
      <w:r>
        <w:continuationSeparator/>
      </w:r>
    </w:p>
  </w:footnote>
  <w:footnote w:id="1">
    <w:p w14:paraId="02152584" w14:textId="0F1DBF3D" w:rsidR="0080042C" w:rsidRPr="00CA51EE" w:rsidRDefault="0080042C" w:rsidP="0080042C">
      <w:pPr>
        <w:spacing w:before="100" w:beforeAutospacing="1" w:after="100" w:afterAutospacing="1"/>
        <w:ind w:left="284" w:hanging="284"/>
        <w:rPr>
          <w:rFonts w:ascii="Arial" w:hAnsi="Arial" w:cs="Arial"/>
          <w:sz w:val="22"/>
          <w:szCs w:val="22"/>
        </w:rPr>
      </w:pPr>
      <w:r w:rsidRPr="00CA51EE">
        <w:rPr>
          <w:rStyle w:val="FootnoteReference"/>
          <w:rFonts w:ascii="Arial" w:hAnsi="Arial" w:cs="Arial"/>
          <w:sz w:val="22"/>
          <w:szCs w:val="22"/>
        </w:rPr>
        <w:footnoteRef/>
      </w:r>
      <w:r w:rsidRPr="00CA51EE">
        <w:rPr>
          <w:rFonts w:ascii="Arial" w:hAnsi="Arial" w:cs="Arial"/>
          <w:sz w:val="22"/>
          <w:szCs w:val="22"/>
        </w:rPr>
        <w:t xml:space="preserve"> </w:t>
      </w:r>
      <w:r w:rsidRPr="00CA51EE">
        <w:rPr>
          <w:rFonts w:ascii="Arial" w:hAnsi="Arial" w:cs="Arial"/>
          <w:sz w:val="22"/>
          <w:szCs w:val="22"/>
        </w:rPr>
        <w:tab/>
      </w:r>
      <w:r w:rsidR="00682809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682809">
        <w:rPr>
          <w:rFonts w:ascii="Arial" w:hAnsi="Arial" w:cs="Arial"/>
          <w:sz w:val="22"/>
          <w:szCs w:val="22"/>
        </w:rPr>
        <w:t>gymryd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rhan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yn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682809">
        <w:rPr>
          <w:rFonts w:ascii="Arial" w:hAnsi="Arial" w:cs="Arial"/>
          <w:sz w:val="22"/>
          <w:szCs w:val="22"/>
        </w:rPr>
        <w:t>gwrandawiad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rhithwir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82809">
        <w:rPr>
          <w:rFonts w:ascii="Arial" w:hAnsi="Arial" w:cs="Arial"/>
          <w:sz w:val="22"/>
          <w:szCs w:val="22"/>
        </w:rPr>
        <w:t>bydd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angen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i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gyfranogwyr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gael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mynediad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at Microsoft Teams (</w:t>
      </w:r>
      <w:proofErr w:type="spellStart"/>
      <w:r w:rsidR="00682809">
        <w:rPr>
          <w:rFonts w:ascii="Arial" w:hAnsi="Arial" w:cs="Arial"/>
          <w:sz w:val="22"/>
          <w:szCs w:val="22"/>
        </w:rPr>
        <w:t>trwy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ap neu </w:t>
      </w:r>
      <w:proofErr w:type="spellStart"/>
      <w:r w:rsidR="00682809">
        <w:rPr>
          <w:rFonts w:ascii="Arial" w:hAnsi="Arial" w:cs="Arial"/>
          <w:sz w:val="22"/>
          <w:szCs w:val="22"/>
        </w:rPr>
        <w:t>borwr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gwe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). </w:t>
      </w:r>
      <w:proofErr w:type="spellStart"/>
      <w:r w:rsidR="00682809">
        <w:rPr>
          <w:rFonts w:ascii="Arial" w:hAnsi="Arial" w:cs="Arial"/>
          <w:sz w:val="22"/>
          <w:szCs w:val="22"/>
        </w:rPr>
        <w:t>Mae’r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ddolen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ganlynol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yn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rhoi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gwybodaeth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ychwanegol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am </w:t>
      </w:r>
      <w:proofErr w:type="spellStart"/>
      <w:r w:rsidR="00682809">
        <w:rPr>
          <w:rFonts w:ascii="Arial" w:hAnsi="Arial" w:cs="Arial"/>
          <w:sz w:val="22"/>
          <w:szCs w:val="22"/>
        </w:rPr>
        <w:t>sut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i’w</w:t>
      </w:r>
      <w:proofErr w:type="spellEnd"/>
      <w:r w:rsidR="006828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809">
        <w:rPr>
          <w:rFonts w:ascii="Arial" w:hAnsi="Arial" w:cs="Arial"/>
          <w:sz w:val="22"/>
          <w:szCs w:val="22"/>
        </w:rPr>
        <w:t>ddefnyddio</w:t>
      </w:r>
      <w:proofErr w:type="spellEnd"/>
      <w:r w:rsidRPr="00CA51E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1" w:history="1">
        <w:r w:rsidRPr="00CA51EE">
          <w:rPr>
            <w:rStyle w:val="Hyperlink"/>
            <w:rFonts w:ascii="Arial" w:eastAsia="Calibri" w:hAnsi="Arial" w:cs="Arial"/>
            <w:color w:val="0563C1"/>
            <w:sz w:val="22"/>
            <w:szCs w:val="22"/>
          </w:rPr>
          <w:t>https://support.office.com/en-us/teams</w:t>
        </w:r>
      </w:hyperlink>
      <w:r w:rsidRPr="00CA51EE">
        <w:rPr>
          <w:rFonts w:ascii="Arial" w:eastAsia="Calibri" w:hAnsi="Arial" w:cs="Arial"/>
          <w:color w:val="0000FF"/>
          <w:sz w:val="22"/>
          <w:szCs w:val="22"/>
        </w:rPr>
        <w:t xml:space="preserve">.  </w:t>
      </w:r>
    </w:p>
    <w:p w14:paraId="1F59A931" w14:textId="3D25CD15" w:rsidR="0080042C" w:rsidRPr="00CA51EE" w:rsidRDefault="00682809" w:rsidP="0080042C">
      <w:pPr>
        <w:spacing w:before="100" w:beforeAutospacing="1" w:after="100" w:afterAutospacing="1"/>
        <w:ind w:left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hoffech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arsylwi</w:t>
      </w:r>
      <w:proofErr w:type="spellEnd"/>
      <w:r>
        <w:rPr>
          <w:rFonts w:ascii="Arial" w:hAnsi="Arial" w:cs="Arial"/>
          <w:sz w:val="22"/>
          <w:szCs w:val="22"/>
        </w:rPr>
        <w:t xml:space="preserve"> neu </w:t>
      </w:r>
      <w:proofErr w:type="spellStart"/>
      <w:r>
        <w:rPr>
          <w:rFonts w:ascii="Arial" w:hAnsi="Arial" w:cs="Arial"/>
          <w:sz w:val="22"/>
          <w:szCs w:val="22"/>
        </w:rPr>
        <w:t>gymryd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weithredol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gwrandawiad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cofrestrwch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diddordeb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anfon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neges</w:t>
      </w:r>
      <w:proofErr w:type="spellEnd"/>
      <w:r>
        <w:rPr>
          <w:rFonts w:ascii="Arial" w:hAnsi="Arial" w:cs="Arial"/>
          <w:sz w:val="22"/>
          <w:szCs w:val="22"/>
        </w:rPr>
        <w:t xml:space="preserve"> e-</w:t>
      </w:r>
      <w:proofErr w:type="spellStart"/>
      <w:r>
        <w:rPr>
          <w:rFonts w:ascii="Arial" w:hAnsi="Arial" w:cs="Arial"/>
          <w:sz w:val="22"/>
          <w:szCs w:val="22"/>
        </w:rPr>
        <w:t>bost</w:t>
      </w:r>
      <w:proofErr w:type="spellEnd"/>
      <w:r>
        <w:rPr>
          <w:rFonts w:ascii="Arial" w:hAnsi="Arial" w:cs="Arial"/>
          <w:sz w:val="22"/>
          <w:szCs w:val="22"/>
        </w:rPr>
        <w:t xml:space="preserve"> at</w:t>
      </w:r>
      <w:r w:rsidR="0080042C" w:rsidRPr="0035723A">
        <w:rPr>
          <w:rFonts w:ascii="Arial" w:hAnsi="Arial" w:cs="Arial"/>
          <w:sz w:val="22"/>
          <w:szCs w:val="22"/>
        </w:rPr>
        <w:t xml:space="preserve"> </w:t>
      </w:r>
      <w:hyperlink r:id="rId2" w:history="1">
        <w:r w:rsidR="004C7044" w:rsidRPr="00F74566">
          <w:rPr>
            <w:rStyle w:val="Hyperlink"/>
            <w:rFonts w:ascii="Arial" w:hAnsi="Arial" w:cs="Arial"/>
            <w:sz w:val="22"/>
            <w:szCs w:val="22"/>
          </w:rPr>
          <w:t>PEDW.gwaithachos@llyw.cymru</w:t>
        </w:r>
      </w:hyperlink>
      <w:r w:rsidR="001E17D0" w:rsidRPr="00CA5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</w:t>
      </w:r>
      <w:proofErr w:type="spellStart"/>
      <w:r>
        <w:rPr>
          <w:rFonts w:ascii="Arial" w:hAnsi="Arial" w:cs="Arial"/>
          <w:sz w:val="22"/>
          <w:szCs w:val="22"/>
        </w:rPr>
        <w:t>wythnos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cyn</w:t>
      </w:r>
      <w:proofErr w:type="spellEnd"/>
      <w:r>
        <w:rPr>
          <w:rFonts w:ascii="Arial" w:hAnsi="Arial" w:cs="Arial"/>
          <w:sz w:val="22"/>
          <w:szCs w:val="22"/>
        </w:rPr>
        <w:t xml:space="preserve"> yr </w:t>
      </w:r>
      <w:proofErr w:type="spellStart"/>
      <w:r>
        <w:rPr>
          <w:rFonts w:ascii="Arial" w:hAnsi="Arial" w:cs="Arial"/>
          <w:sz w:val="22"/>
          <w:szCs w:val="22"/>
        </w:rPr>
        <w:t>ymchwiliad</w:t>
      </w:r>
      <w:proofErr w:type="spellEnd"/>
      <w:r w:rsidR="004C7044">
        <w:rPr>
          <w:rFonts w:ascii="Arial" w:hAnsi="Arial" w:cs="Arial"/>
          <w:sz w:val="22"/>
          <w:szCs w:val="22"/>
        </w:rPr>
        <w:t xml:space="preserve"> fan </w:t>
      </w:r>
      <w:proofErr w:type="spellStart"/>
      <w:r w:rsidR="004C7044">
        <w:rPr>
          <w:rFonts w:ascii="Arial" w:hAnsi="Arial" w:cs="Arial"/>
          <w:sz w:val="22"/>
          <w:szCs w:val="22"/>
        </w:rPr>
        <w:t>bellaf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byddwch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cymryd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weithredol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nodwch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b’un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hoffech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7044">
        <w:rPr>
          <w:rFonts w:ascii="Arial" w:hAnsi="Arial" w:cs="Arial"/>
          <w:sz w:val="22"/>
          <w:szCs w:val="22"/>
        </w:rPr>
        <w:t>wneud</w:t>
      </w:r>
      <w:proofErr w:type="spellEnd"/>
      <w:r w:rsidR="004C70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7044">
        <w:rPr>
          <w:rFonts w:ascii="Arial" w:hAnsi="Arial" w:cs="Arial"/>
          <w:sz w:val="22"/>
          <w:szCs w:val="22"/>
        </w:rPr>
        <w:t>hynny</w:t>
      </w:r>
      <w:proofErr w:type="spellEnd"/>
      <w:r w:rsidR="004C70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7044"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Gymraeg neu Saesneg. </w:t>
      </w:r>
      <w:proofErr w:type="spellStart"/>
      <w:r>
        <w:rPr>
          <w:rFonts w:ascii="Arial" w:hAnsi="Arial" w:cs="Arial"/>
          <w:sz w:val="22"/>
          <w:szCs w:val="22"/>
        </w:rPr>
        <w:t>Anfonir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cyfarwyddiadau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ymuno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â’r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digwyddiad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wahân</w:t>
      </w:r>
      <w:proofErr w:type="spellEnd"/>
      <w:r w:rsidR="0080042C" w:rsidRPr="00CA51EE">
        <w:rPr>
          <w:rFonts w:ascii="Arial" w:hAnsi="Arial" w:cs="Arial"/>
          <w:sz w:val="22"/>
          <w:szCs w:val="22"/>
        </w:rPr>
        <w:t>.</w:t>
      </w:r>
    </w:p>
    <w:p w14:paraId="4DBC8EEB" w14:textId="77777777" w:rsidR="0080042C" w:rsidRDefault="0080042C" w:rsidP="0080042C">
      <w:pPr>
        <w:spacing w:before="100" w:beforeAutospacing="1" w:after="100" w:afterAutospacing="1"/>
        <w:rPr>
          <w:sz w:val="22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5029"/>
    <w:multiLevelType w:val="hybridMultilevel"/>
    <w:tmpl w:val="1430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5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F6"/>
    <w:rsid w:val="00064D2A"/>
    <w:rsid w:val="000F57C1"/>
    <w:rsid w:val="00156D29"/>
    <w:rsid w:val="001A44A4"/>
    <w:rsid w:val="001E17D0"/>
    <w:rsid w:val="0025678E"/>
    <w:rsid w:val="00297FA7"/>
    <w:rsid w:val="002C6E5F"/>
    <w:rsid w:val="003006F6"/>
    <w:rsid w:val="00312B88"/>
    <w:rsid w:val="0035530B"/>
    <w:rsid w:val="0035723A"/>
    <w:rsid w:val="00373E8F"/>
    <w:rsid w:val="0038667C"/>
    <w:rsid w:val="00404DAC"/>
    <w:rsid w:val="00421B30"/>
    <w:rsid w:val="004C7044"/>
    <w:rsid w:val="004D00B6"/>
    <w:rsid w:val="004D69CB"/>
    <w:rsid w:val="00500834"/>
    <w:rsid w:val="00567462"/>
    <w:rsid w:val="005B0ED6"/>
    <w:rsid w:val="00615267"/>
    <w:rsid w:val="00624B5C"/>
    <w:rsid w:val="00682809"/>
    <w:rsid w:val="006C48DA"/>
    <w:rsid w:val="006F080A"/>
    <w:rsid w:val="007223DB"/>
    <w:rsid w:val="00784672"/>
    <w:rsid w:val="007C747A"/>
    <w:rsid w:val="0080042C"/>
    <w:rsid w:val="0081423D"/>
    <w:rsid w:val="00827D2C"/>
    <w:rsid w:val="008521D4"/>
    <w:rsid w:val="009424B7"/>
    <w:rsid w:val="009430F7"/>
    <w:rsid w:val="00953FB4"/>
    <w:rsid w:val="009719A8"/>
    <w:rsid w:val="009943A1"/>
    <w:rsid w:val="009C56C7"/>
    <w:rsid w:val="009D07A8"/>
    <w:rsid w:val="009D5E57"/>
    <w:rsid w:val="00A74571"/>
    <w:rsid w:val="00AB0C4C"/>
    <w:rsid w:val="00AC73B6"/>
    <w:rsid w:val="00B1257F"/>
    <w:rsid w:val="00B83D39"/>
    <w:rsid w:val="00BE6125"/>
    <w:rsid w:val="00BE7E17"/>
    <w:rsid w:val="00C21FFC"/>
    <w:rsid w:val="00CA51EE"/>
    <w:rsid w:val="00D037F7"/>
    <w:rsid w:val="00D06BB7"/>
    <w:rsid w:val="00D511E9"/>
    <w:rsid w:val="00D92C91"/>
    <w:rsid w:val="00D93CB0"/>
    <w:rsid w:val="00E23DEC"/>
    <w:rsid w:val="00E331FF"/>
    <w:rsid w:val="00E93FA9"/>
    <w:rsid w:val="00E95F0D"/>
    <w:rsid w:val="00EA7EBE"/>
    <w:rsid w:val="00EE4EC5"/>
    <w:rsid w:val="00EF49C6"/>
    <w:rsid w:val="00F136A5"/>
    <w:rsid w:val="00F17870"/>
    <w:rsid w:val="00F41E91"/>
    <w:rsid w:val="00F602E9"/>
    <w:rsid w:val="00F754E1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FB61"/>
  <w15:chartTrackingRefBased/>
  <w15:docId w15:val="{461C3220-44D5-4C4C-800A-7399127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006F6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06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rsid w:val="003006F6"/>
    <w:rPr>
      <w:rFonts w:ascii="Verdana" w:hAnsi="Verdana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3006F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lid-translation">
    <w:name w:val="tlid-translation"/>
    <w:rsid w:val="003006F6"/>
  </w:style>
  <w:style w:type="character" w:customStyle="1" w:styleId="Heading4Char">
    <w:name w:val="Heading 4 Char"/>
    <w:basedOn w:val="DefaultParagraphFont"/>
    <w:link w:val="Heading4"/>
    <w:uiPriority w:val="9"/>
    <w:rsid w:val="003006F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43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0F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3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0F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0042C"/>
    <w:rPr>
      <w:color w:val="0000FF"/>
      <w:u w:val="single"/>
    </w:rPr>
  </w:style>
  <w:style w:type="character" w:styleId="FootnoteReference">
    <w:name w:val="footnote reference"/>
    <w:rsid w:val="008004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17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2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2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ningcasework.service.gov.wales/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EDW.gwaithachos@llyw.cymru" TargetMode="External"/><Relationship Id="rId1" Type="http://schemas.openxmlformats.org/officeDocument/2006/relationships/hyperlink" Target="https://support.office.com/en-us/t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154381D911D44B17F5153A10CF953" ma:contentTypeVersion="13" ma:contentTypeDescription="Create a new document." ma:contentTypeScope="" ma:versionID="794f04c3ccb92253b2ca1ec3166d136d">
  <xsd:schema xmlns:xsd="http://www.w3.org/2001/XMLSchema" xmlns:xs="http://www.w3.org/2001/XMLSchema" xmlns:p="http://schemas.microsoft.com/office/2006/metadata/properties" xmlns:ns3="5d2aa9bf-7c64-4d51-9867-2e772319a9bf" xmlns:ns4="37fc11ba-b0ca-4712-97b6-2c19a2e03327" targetNamespace="http://schemas.microsoft.com/office/2006/metadata/properties" ma:root="true" ma:fieldsID="d47d56ea1604fbda74b2650181d7e66e" ns3:_="" ns4:_="">
    <xsd:import namespace="5d2aa9bf-7c64-4d51-9867-2e772319a9bf"/>
    <xsd:import namespace="37fc11ba-b0ca-4712-97b6-2c19a2e03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aa9bf-7c64-4d51-9867-2e772319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c11ba-b0ca-4712-97b6-2c19a2e03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A55038489</value>
    </field>
    <field name="Objective-Title">
      <value order="0">Hearing Notice W</value>
    </field>
    <field name="Objective-Description">
      <value order="0"/>
    </field>
    <field name="Objective-CreationStamp">
      <value order="0">2024-09-19T06:55:25Z</value>
    </field>
    <field name="Objective-IsApproved">
      <value order="0">false</value>
    </field>
    <field name="Objective-IsPublished">
      <value order="0">true</value>
    </field>
    <field name="Objective-DatePublished">
      <value order="0">2024-09-19T12:01:32Z</value>
    </field>
    <field name="Objective-ModificationStamp">
      <value order="0">2024-09-19T12:01:32Z</value>
    </field>
    <field name="Objective-Owner">
      <value order="0">Nicholas, Julian (CSI - Planning &amp; Environment Decisions Wales - Planning &amp; Environment Decisions Wales)</value>
    </field>
    <field name="Objective-Path">
      <value order="0">Objective Global Folder:Corporate File Plan:COMMUNICATION, PUBLICATIONS &amp; PROMOTIONS:WORKING WITH STAKEHOLDERS:Customer Relationship Management Systems:Planning Environmental Decisions Wales:Cases:CAS-02994-F7F6V0:Hearing - Virtual - Documents</value>
    </field>
    <field name="Objective-Parent">
      <value order="0">Hearing - Virtual - Documents</value>
    </field>
    <field name="Objective-State">
      <value order="0">Published</value>
    </field>
    <field name="Objective-VersionId">
      <value order="0">vA100167676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qA1909523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86E099E-C969-4D93-A495-E7FBB38B3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826A9-1EC7-4E46-9D1D-671E167E0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E7149-48B9-4DF3-B1B6-398DF8713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aa9bf-7c64-4d51-9867-2e772319a9bf"/>
    <ds:schemaRef ds:uri="37fc11ba-b0ca-4712-97b6-2c19a2e0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Nigel (ESNR - PEDW)</dc:creator>
  <cp:keywords/>
  <dc:description/>
  <cp:lastModifiedBy>Evans, Samantha</cp:lastModifiedBy>
  <cp:revision>2</cp:revision>
  <dcterms:created xsi:type="dcterms:W3CDTF">2024-09-26T14:31:00Z</dcterms:created>
  <dcterms:modified xsi:type="dcterms:W3CDTF">2024-09-26T14:31:00Z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0x01010034C154381D911D44B17F5153A10CF953</vt:lpwstr>
  </property>
  <property fmtid="{D5CDD505-2E9C-101B-9397-08002B2CF9AE}" pid="3" name="Objective-Id">
    <vt:lpwstr>A55038489</vt:lpwstr>
  </property>
  <property fmtid="{D5CDD505-2E9C-101B-9397-08002B2CF9AE}" pid="4" name="Objective-Title">
    <vt:lpwstr>Hearing Notice W</vt:lpwstr>
  </property>
  <property fmtid="{D5CDD505-2E9C-101B-9397-08002B2CF9AE}" pid="5" name="Objective-Description">
    <vt:lpwstr/>
  </property>
  <property fmtid="{D5CDD505-2E9C-101B-9397-08002B2CF9AE}" pid="6" name="Objective-CreationStamp">
    <vt:filetime>2024-09-19T06:55:25Z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2024-09-19T12:01:32Z</vt:filetime>
  </property>
  <property fmtid="{D5CDD505-2E9C-101B-9397-08002B2CF9AE}" pid="10" name="Objective-ModificationStamp">
    <vt:filetime>2024-09-19T12:01:32Z</vt:filetime>
  </property>
  <property fmtid="{D5CDD505-2E9C-101B-9397-08002B2CF9AE}" pid="11" name="Objective-Owner">
    <vt:lpwstr>Nicholas, Julian (CSI - Planning &amp; Environment Decisions Wales - Planning &amp; Environment Decisions Wales)</vt:lpwstr>
  </property>
  <property fmtid="{D5CDD505-2E9C-101B-9397-08002B2CF9AE}" pid="12" name="Objective-Path">
    <vt:lpwstr>Objective Global Folder:Corporate File Plan:COMMUNICATION, PUBLICATIONS &amp; PROMOTIONS:WORKING WITH STAKEHOLDERS:Customer Relationship Management Systems:Planning Environmental Decisions Wales:Cases:CAS-02994-F7F6V0:Hearing - Virtual - Documents</vt:lpwstr>
  </property>
  <property fmtid="{D5CDD505-2E9C-101B-9397-08002B2CF9AE}" pid="13" name="Objective-Parent">
    <vt:lpwstr>Hearing - Virtual -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vA100167676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qA1909523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